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C5F18" w14:textId="77777777" w:rsidR="00E10352" w:rsidRDefault="002A0F17">
      <w:pPr>
        <w:pStyle w:val="BodyA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3120" behindDoc="1" locked="0" layoutInCell="1" allowOverlap="1" wp14:anchorId="714CC567" wp14:editId="293DF562">
                <wp:simplePos x="0" y="0"/>
                <wp:positionH relativeFrom="page">
                  <wp:posOffset>452437</wp:posOffset>
                </wp:positionH>
                <wp:positionV relativeFrom="line">
                  <wp:posOffset>89535</wp:posOffset>
                </wp:positionV>
                <wp:extent cx="6869114" cy="1714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9114" cy="17146"/>
                          <a:chOff x="0" y="0"/>
                          <a:chExt cx="6869113" cy="17145"/>
                        </a:xfrm>
                      </wpg:grpSpPr>
                      <wps:wsp>
                        <wps:cNvPr id="1073741825" name="Shape 1073741825"/>
                        <wps:cNvCnPr/>
                        <wps:spPr>
                          <a:xfrm>
                            <a:off x="4761" y="8254"/>
                            <a:ext cx="6858002" cy="2"/>
                          </a:xfrm>
                          <a:prstGeom prst="line">
                            <a:avLst/>
                          </a:prstGeom>
                          <a:noFill/>
                          <a:ln w="20955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CnPr/>
                        <wps:spPr>
                          <a:xfrm>
                            <a:off x="4761" y="0"/>
                            <a:ext cx="6859273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CnPr/>
                        <wps:spPr>
                          <a:xfrm>
                            <a:off x="6856412" y="0"/>
                            <a:ext cx="12702" cy="1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>
                            <a:off x="6856412" y="8889"/>
                            <a:ext cx="12702" cy="2"/>
                          </a:xfrm>
                          <a:prstGeom prst="line">
                            <a:avLst/>
                          </a:prstGeom>
                          <a:noFill/>
                          <a:ln w="14985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>
                            <a:off x="-1" y="17144"/>
                            <a:ext cx="12702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CnPr/>
                        <wps:spPr>
                          <a:xfrm>
                            <a:off x="4761" y="17144"/>
                            <a:ext cx="6859273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.6pt;margin-top:7.1pt;width:540.9pt;height:1.4pt;z-index:-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869114,17146">
                <w10:wrap type="none" side="bothSides" anchorx="page"/>
                <v:line id="_x0000_s1027" style="position:absolute;left:4762;top:8254;width:6858000;height:1;">
                  <v:fill on="f"/>
                  <v:stroke filltype="solid" color="#9F9F9F" opacity="100.0%" weight="1.6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4762;top:0;width:6859272;height:1;">
                  <v:fill on="f"/>
                  <v:stroke filltype="solid" color="#9F9F9F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6856413;top:0;width:12701;height:0;">
                  <v:fill on="f"/>
                  <v:stroke filltype="solid" color="#E2E2E2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6856413;top:8890;width:12701;height:1;">
                  <v:fill on="f"/>
                  <v:stroke filltype="solid" color="#E2E2E2" opacity="100.0%" weight="1.2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0;top:17145;width:12701;height:1;">
                  <v:fill on="f"/>
                  <v:stroke filltype="solid" color="#9F9F9F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32" style="position:absolute;left:4762;top:17145;width:6859272;height:1;">
                  <v:fill on="f"/>
                  <v:stroke filltype="solid" color="#E2E2E2" opacity="100.0%" weight="0.3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14:paraId="7638F0C2" w14:textId="77777777" w:rsidR="00E10352" w:rsidRDefault="002A0F17">
      <w:pPr>
        <w:pStyle w:val="BodyText"/>
        <w:ind w:left="0"/>
        <w:rPr>
          <w:b/>
          <w:bCs/>
        </w:rPr>
      </w:pPr>
      <w:r>
        <w:rPr>
          <w:b/>
          <w:bCs/>
        </w:rPr>
        <w:t>Education</w:t>
      </w:r>
    </w:p>
    <w:p w14:paraId="36F5D07D" w14:textId="77777777" w:rsidR="006F65A3" w:rsidRDefault="006F65A3">
      <w:pPr>
        <w:pStyle w:val="BodyText"/>
        <w:ind w:left="0"/>
        <w:rPr>
          <w:b/>
          <w:bCs/>
        </w:rPr>
      </w:pPr>
    </w:p>
    <w:p w14:paraId="017948E7" w14:textId="23DB76B3" w:rsidR="00E10352" w:rsidRDefault="002A0F17">
      <w:pPr>
        <w:pStyle w:val="BodyText"/>
        <w:tabs>
          <w:tab w:val="right" w:pos="10780"/>
        </w:tabs>
        <w:ind w:left="0"/>
        <w:rPr>
          <w:sz w:val="22"/>
          <w:szCs w:val="22"/>
        </w:rPr>
      </w:pPr>
      <w:r>
        <w:rPr>
          <w:sz w:val="22"/>
          <w:szCs w:val="22"/>
        </w:rPr>
        <w:t>Baylor University – Waco, TX</w:t>
      </w:r>
      <w:r>
        <w:rPr>
          <w:sz w:val="22"/>
          <w:szCs w:val="22"/>
        </w:rPr>
        <w:tab/>
      </w:r>
      <w:r w:rsidR="006F65A3">
        <w:rPr>
          <w:sz w:val="22"/>
          <w:szCs w:val="22"/>
        </w:rPr>
        <w:t xml:space="preserve">Degree Conferred: </w:t>
      </w:r>
      <w:r>
        <w:rPr>
          <w:sz w:val="22"/>
          <w:szCs w:val="22"/>
        </w:rPr>
        <w:t>May 2014</w:t>
      </w:r>
    </w:p>
    <w:p w14:paraId="24EE744D" w14:textId="11356CCF" w:rsidR="00E10352" w:rsidRDefault="00583F79">
      <w:pPr>
        <w:pStyle w:val="BodyText"/>
        <w:tabs>
          <w:tab w:val="left" w:pos="7541"/>
          <w:tab w:val="right" w:pos="10780"/>
        </w:tabs>
        <w:ind w:left="360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Bachelor’s</w:t>
      </w:r>
      <w:proofErr w:type="spellEnd"/>
      <w:r w:rsidR="00F14353">
        <w:rPr>
          <w:i/>
          <w:iCs/>
          <w:sz w:val="22"/>
          <w:szCs w:val="22"/>
        </w:rPr>
        <w:t xml:space="preserve"> of Science -</w:t>
      </w:r>
      <w:r w:rsidR="002A0F17">
        <w:rPr>
          <w:i/>
          <w:iCs/>
          <w:sz w:val="22"/>
          <w:szCs w:val="22"/>
        </w:rPr>
        <w:t xml:space="preserve"> Psychology</w:t>
      </w:r>
      <w:r w:rsidR="002A0F17">
        <w:rPr>
          <w:sz w:val="22"/>
          <w:szCs w:val="22"/>
        </w:rPr>
        <w:t>, GPA: 3.76</w:t>
      </w:r>
    </w:p>
    <w:p w14:paraId="6AF07228" w14:textId="15527356" w:rsidR="00E10352" w:rsidRDefault="002A0F17">
      <w:pPr>
        <w:pStyle w:val="BodyText"/>
        <w:tabs>
          <w:tab w:val="left" w:pos="7541"/>
          <w:tab w:val="left" w:pos="9994"/>
        </w:tabs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Graduated Cum Laude </w:t>
      </w:r>
      <w:r>
        <w:rPr>
          <w:rFonts w:ascii="Arial Unicode MS" w:hAnsi="Arial Unicode MS"/>
          <w:sz w:val="22"/>
          <w:szCs w:val="22"/>
        </w:rPr>
        <w:br/>
      </w:r>
      <w:r w:rsidR="008419A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Dean’s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ist: Fall 2010, Spring 2011, Fall 2011, Spring 2012, Fall 2012, Spring 2013</w:t>
      </w:r>
    </w:p>
    <w:p w14:paraId="2558591D" w14:textId="77777777" w:rsidR="00E10352" w:rsidRDefault="00E10352">
      <w:pPr>
        <w:pStyle w:val="BodyText"/>
        <w:tabs>
          <w:tab w:val="left" w:pos="7541"/>
          <w:tab w:val="left" w:pos="9994"/>
        </w:tabs>
        <w:ind w:left="0" w:firstLine="360"/>
        <w:rPr>
          <w:sz w:val="22"/>
          <w:szCs w:val="22"/>
        </w:rPr>
      </w:pPr>
    </w:p>
    <w:p w14:paraId="495F710C" w14:textId="35B563ED" w:rsidR="00E10352" w:rsidRDefault="002A0F17">
      <w:pPr>
        <w:pStyle w:val="BodyText"/>
        <w:tabs>
          <w:tab w:val="right" w:pos="10780"/>
        </w:tabs>
        <w:ind w:left="0"/>
        <w:rPr>
          <w:sz w:val="22"/>
          <w:szCs w:val="22"/>
        </w:rPr>
      </w:pPr>
      <w:r>
        <w:rPr>
          <w:sz w:val="22"/>
          <w:szCs w:val="22"/>
        </w:rPr>
        <w:t>University of Southern Calif</w:t>
      </w:r>
      <w:r w:rsidR="006F65A3">
        <w:rPr>
          <w:sz w:val="22"/>
          <w:szCs w:val="22"/>
        </w:rPr>
        <w:t>ornia – Los Angeles, CA</w:t>
      </w:r>
      <w:r w:rsidR="006F65A3">
        <w:rPr>
          <w:sz w:val="22"/>
          <w:szCs w:val="22"/>
        </w:rPr>
        <w:tab/>
        <w:t>Degree Conferred: December 2018</w:t>
      </w:r>
    </w:p>
    <w:p w14:paraId="6D80A615" w14:textId="77777777" w:rsidR="00E10352" w:rsidRDefault="002A0F17">
      <w:pPr>
        <w:pStyle w:val="BodyText"/>
        <w:tabs>
          <w:tab w:val="left" w:pos="7541"/>
          <w:tab w:val="right" w:pos="10780"/>
        </w:tabs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Masters of Public Health – Global Health Leadership Track</w:t>
      </w:r>
    </w:p>
    <w:p w14:paraId="7F47A402" w14:textId="7A6BEB91" w:rsidR="006F65A3" w:rsidRDefault="00B1748D" w:rsidP="006F65A3">
      <w:pPr>
        <w:pStyle w:val="BodyText"/>
        <w:tabs>
          <w:tab w:val="left" w:pos="7541"/>
          <w:tab w:val="right" w:pos="10780"/>
        </w:tabs>
        <w:ind w:left="360"/>
        <w:rPr>
          <w:sz w:val="22"/>
          <w:szCs w:val="22"/>
        </w:rPr>
      </w:pPr>
      <w:r>
        <w:rPr>
          <w:iCs/>
          <w:sz w:val="22"/>
          <w:szCs w:val="22"/>
        </w:rPr>
        <w:t>Graduate GPA: 3.92</w:t>
      </w:r>
    </w:p>
    <w:p w14:paraId="3C3B7A29" w14:textId="77777777" w:rsidR="006F65A3" w:rsidRDefault="006F65A3" w:rsidP="006F65A3">
      <w:pPr>
        <w:pStyle w:val="BodyText"/>
        <w:tabs>
          <w:tab w:val="left" w:pos="7541"/>
          <w:tab w:val="right" w:pos="10780"/>
        </w:tabs>
        <w:rPr>
          <w:sz w:val="22"/>
          <w:szCs w:val="22"/>
        </w:rPr>
      </w:pPr>
    </w:p>
    <w:p w14:paraId="33F6868A" w14:textId="54CB3064" w:rsidR="006F65A3" w:rsidRDefault="006F65A3" w:rsidP="006F65A3">
      <w:pPr>
        <w:pStyle w:val="BodyText"/>
        <w:tabs>
          <w:tab w:val="right" w:pos="10780"/>
        </w:tabs>
        <w:ind w:left="0"/>
        <w:rPr>
          <w:sz w:val="22"/>
          <w:szCs w:val="22"/>
        </w:rPr>
      </w:pPr>
      <w:r>
        <w:rPr>
          <w:sz w:val="22"/>
          <w:szCs w:val="22"/>
        </w:rPr>
        <w:t>Johns Hopkins University Bloomberg School of Public Health</w:t>
      </w:r>
      <w:r>
        <w:rPr>
          <w:sz w:val="22"/>
          <w:szCs w:val="22"/>
        </w:rPr>
        <w:tab/>
        <w:t xml:space="preserve">Certificate </w:t>
      </w:r>
      <w:r w:rsidR="00F14353">
        <w:rPr>
          <w:sz w:val="22"/>
          <w:szCs w:val="22"/>
        </w:rPr>
        <w:t>Conferred</w:t>
      </w:r>
      <w:r>
        <w:rPr>
          <w:sz w:val="22"/>
          <w:szCs w:val="22"/>
        </w:rPr>
        <w:t>: January 2019</w:t>
      </w:r>
    </w:p>
    <w:p w14:paraId="13943D78" w14:textId="0564EB3F" w:rsidR="006F65A3" w:rsidRDefault="006F65A3" w:rsidP="006F65A3">
      <w:pPr>
        <w:pStyle w:val="BodyText"/>
        <w:tabs>
          <w:tab w:val="left" w:pos="7541"/>
          <w:tab w:val="right" w:pos="10780"/>
        </w:tabs>
        <w:ind w:left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Certificate Studies: Health Emergencies in Large Populations (HELP)</w:t>
      </w:r>
    </w:p>
    <w:p w14:paraId="7D70E37D" w14:textId="77777777" w:rsidR="006F65A3" w:rsidRDefault="006F65A3" w:rsidP="006F65A3">
      <w:pPr>
        <w:pStyle w:val="BodyText"/>
        <w:tabs>
          <w:tab w:val="left" w:pos="7541"/>
          <w:tab w:val="right" w:pos="10780"/>
        </w:tabs>
        <w:rPr>
          <w:sz w:val="22"/>
          <w:szCs w:val="22"/>
        </w:rPr>
      </w:pPr>
    </w:p>
    <w:p w14:paraId="24188421" w14:textId="77777777" w:rsidR="00E10352" w:rsidRDefault="002A0F17">
      <w:pPr>
        <w:pStyle w:val="BodyText"/>
        <w:tabs>
          <w:tab w:val="right" w:pos="10780"/>
        </w:tabs>
        <w:ind w:left="0"/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48FB78E8" wp14:editId="725A40FB">
                <wp:simplePos x="0" y="0"/>
                <wp:positionH relativeFrom="page">
                  <wp:posOffset>463232</wp:posOffset>
                </wp:positionH>
                <wp:positionV relativeFrom="line">
                  <wp:posOffset>112395</wp:posOffset>
                </wp:positionV>
                <wp:extent cx="6869114" cy="1651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9114" cy="16511"/>
                          <a:chOff x="0" y="0"/>
                          <a:chExt cx="6869113" cy="16510"/>
                        </a:xfrm>
                      </wpg:grpSpPr>
                      <wps:wsp>
                        <wps:cNvPr id="1073741832" name="Shape 1073741832"/>
                        <wps:cNvCnPr/>
                        <wps:spPr>
                          <a:xfrm>
                            <a:off x="4761" y="7619"/>
                            <a:ext cx="6858002" cy="2"/>
                          </a:xfrm>
                          <a:prstGeom prst="line">
                            <a:avLst/>
                          </a:prstGeom>
                          <a:noFill/>
                          <a:ln w="20955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CnPr/>
                        <wps:spPr>
                          <a:xfrm>
                            <a:off x="4761" y="-1"/>
                            <a:ext cx="6859273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CnPr/>
                        <wps:spPr>
                          <a:xfrm>
                            <a:off x="6856412" y="-1"/>
                            <a:ext cx="12702" cy="1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CnPr/>
                        <wps:spPr>
                          <a:xfrm>
                            <a:off x="6856412" y="8254"/>
                            <a:ext cx="12702" cy="2"/>
                          </a:xfrm>
                          <a:prstGeom prst="line">
                            <a:avLst/>
                          </a:prstGeom>
                          <a:noFill/>
                          <a:ln w="14985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CnPr/>
                        <wps:spPr>
                          <a:xfrm>
                            <a:off x="-1" y="16509"/>
                            <a:ext cx="12702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CnPr/>
                        <wps:spPr>
                          <a:xfrm>
                            <a:off x="4761" y="16509"/>
                            <a:ext cx="6859273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36.5pt;margin-top:8.9pt;width:540.9pt;height:1.3pt;z-index:-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869114,16511">
                <w10:wrap type="none" side="bothSides" anchorx="page"/>
                <v:line id="_x0000_s1034" style="position:absolute;left:4762;top:7619;width:6858000;height:1;">
                  <v:fill on="f"/>
                  <v:stroke filltype="solid" color="#9F9F9F" opacity="100.0%" weight="1.6pt" dashstyle="solid" endcap="flat" joinstyle="round" linestyle="single" startarrow="none" startarrowwidth="medium" startarrowlength="medium" endarrow="none" endarrowwidth="medium" endarrowlength="medium"/>
                </v:line>
                <v:line id="_x0000_s1035" style="position:absolute;left:4762;top:0;width:6859272;height:1;">
                  <v:fill on="f"/>
                  <v:stroke filltype="solid" color="#9F9F9F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36" style="position:absolute;left:6856413;top:0;width:12701;height:0;">
                  <v:fill on="f"/>
                  <v:stroke filltype="solid" color="#E2E2E2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37" style="position:absolute;left:6856413;top:8254;width:12701;height:1;">
                  <v:fill on="f"/>
                  <v:stroke filltype="solid" color="#E2E2E2" opacity="100.0%" weight="1.2pt" dashstyle="solid" endcap="flat" joinstyle="round" linestyle="single" startarrow="none" startarrowwidth="medium" startarrowlength="medium" endarrow="none" endarrowwidth="medium" endarrowlength="medium"/>
                </v:line>
                <v:line id="_x0000_s1038" style="position:absolute;left:0;top:16510;width:12701;height:1;">
                  <v:fill on="f"/>
                  <v:stroke filltype="solid" color="#9F9F9F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39" style="position:absolute;left:4762;top:16510;width:6859272;height:1;">
                  <v:fill on="f"/>
                  <v:stroke filltype="solid" color="#E2E2E2" opacity="100.0%" weight="0.3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14:paraId="03234DFF" w14:textId="2EE0B0A7" w:rsidR="00B20AE6" w:rsidRDefault="00583F79">
      <w:pPr>
        <w:pStyle w:val="BodyText"/>
        <w:tabs>
          <w:tab w:val="right" w:pos="10780"/>
        </w:tabs>
        <w:ind w:left="0"/>
        <w:rPr>
          <w:b/>
          <w:bCs/>
        </w:rPr>
      </w:pPr>
      <w:r>
        <w:rPr>
          <w:b/>
          <w:bCs/>
        </w:rPr>
        <w:t>Public Health</w:t>
      </w:r>
      <w:r w:rsidR="00794CDB">
        <w:rPr>
          <w:b/>
          <w:bCs/>
        </w:rPr>
        <w:t xml:space="preserve"> Experiences</w:t>
      </w:r>
    </w:p>
    <w:p w14:paraId="4189212C" w14:textId="77777777" w:rsidR="00F25651" w:rsidRDefault="00F25651">
      <w:pPr>
        <w:pStyle w:val="BodyText"/>
        <w:tabs>
          <w:tab w:val="right" w:pos="10780"/>
        </w:tabs>
        <w:ind w:left="0"/>
        <w:rPr>
          <w:b/>
          <w:bCs/>
        </w:rPr>
      </w:pPr>
    </w:p>
    <w:p w14:paraId="6F7949F1" w14:textId="626BF962" w:rsidR="00F25651" w:rsidRDefault="00F25651" w:rsidP="00F25651">
      <w:pPr>
        <w:pStyle w:val="BodyText"/>
        <w:tabs>
          <w:tab w:val="right" w:pos="10780"/>
        </w:tabs>
        <w:ind w:left="0"/>
        <w:rPr>
          <w:sz w:val="22"/>
          <w:szCs w:val="22"/>
        </w:rPr>
      </w:pPr>
      <w:r>
        <w:rPr>
          <w:sz w:val="22"/>
          <w:szCs w:val="22"/>
        </w:rPr>
        <w:t>American Public Health Association</w:t>
      </w:r>
      <w:r w:rsidR="005E375B">
        <w:rPr>
          <w:sz w:val="22"/>
          <w:szCs w:val="22"/>
        </w:rPr>
        <w:t xml:space="preserve"> – International Health Blog</w:t>
      </w:r>
      <w:r>
        <w:rPr>
          <w:sz w:val="22"/>
          <w:szCs w:val="22"/>
        </w:rPr>
        <w:tab/>
      </w:r>
      <w:r w:rsidR="005E375B">
        <w:rPr>
          <w:sz w:val="22"/>
          <w:szCs w:val="22"/>
        </w:rPr>
        <w:t>June 2019 - Present</w:t>
      </w:r>
      <w:r>
        <w:rPr>
          <w:sz w:val="22"/>
          <w:szCs w:val="22"/>
        </w:rPr>
        <w:t xml:space="preserve"> </w:t>
      </w:r>
    </w:p>
    <w:p w14:paraId="1B169259" w14:textId="51BC27F1" w:rsidR="00F25651" w:rsidRDefault="005E375B" w:rsidP="00F25651">
      <w:pPr>
        <w:pStyle w:val="BodyText"/>
        <w:tabs>
          <w:tab w:val="right" w:pos="10780"/>
        </w:tabs>
        <w:ind w:left="0"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Monthly Contributor</w:t>
      </w:r>
    </w:p>
    <w:p w14:paraId="3A553293" w14:textId="71820C10" w:rsidR="005E375B" w:rsidRDefault="005E375B" w:rsidP="00F25651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Recent articles include:</w:t>
      </w:r>
    </w:p>
    <w:p w14:paraId="2D853D5B" w14:textId="02E84398" w:rsidR="00F25651" w:rsidRDefault="005E375B" w:rsidP="005E375B">
      <w:pPr>
        <w:pStyle w:val="BodyTex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“’</w:t>
      </w:r>
      <w:proofErr w:type="spellStart"/>
      <w:r>
        <w:rPr>
          <w:sz w:val="22"/>
          <w:szCs w:val="22"/>
        </w:rPr>
        <w:t>Tejas</w:t>
      </w:r>
      <w:proofErr w:type="spellEnd"/>
      <w:r>
        <w:rPr>
          <w:sz w:val="22"/>
          <w:szCs w:val="22"/>
        </w:rPr>
        <w:t xml:space="preserve"> means friend’ and other lies we tell ourselves” – a critical examination of the mental health impacts of family separation policy</w:t>
      </w:r>
    </w:p>
    <w:p w14:paraId="34150517" w14:textId="50F8B700" w:rsidR="00B1748D" w:rsidRDefault="005E375B" w:rsidP="005E375B">
      <w:pPr>
        <w:pStyle w:val="BodyTex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“The rise of global mental health” – historical perspective on mental health as global health</w:t>
      </w:r>
    </w:p>
    <w:p w14:paraId="70916792" w14:textId="6EF076D1" w:rsidR="005E375B" w:rsidRDefault="005E375B" w:rsidP="005E375B">
      <w:pPr>
        <w:pStyle w:val="BodyText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“31,825 human rights violations and counting – hypocrisy in America’s liberal bastion” – commentary on the human rights issues related to Los Angeles’ growing homelessness crisis</w:t>
      </w:r>
    </w:p>
    <w:p w14:paraId="23D9A089" w14:textId="77777777" w:rsidR="005E375B" w:rsidRPr="005E375B" w:rsidRDefault="005E375B" w:rsidP="005E375B">
      <w:pPr>
        <w:pStyle w:val="BodyText"/>
        <w:ind w:left="1800"/>
        <w:rPr>
          <w:sz w:val="22"/>
          <w:szCs w:val="22"/>
        </w:rPr>
      </w:pPr>
    </w:p>
    <w:p w14:paraId="2571243D" w14:textId="06D121A9" w:rsidR="00B1748D" w:rsidRDefault="00B1748D" w:rsidP="00B1748D">
      <w:pPr>
        <w:pStyle w:val="BodyText"/>
        <w:tabs>
          <w:tab w:val="right" w:pos="10780"/>
        </w:tabs>
        <w:ind w:left="0"/>
        <w:rPr>
          <w:sz w:val="22"/>
          <w:szCs w:val="22"/>
        </w:rPr>
      </w:pPr>
      <w:r>
        <w:rPr>
          <w:sz w:val="22"/>
          <w:szCs w:val="22"/>
        </w:rPr>
        <w:t>USC Institute on Inequality in Glo</w:t>
      </w:r>
      <w:r w:rsidR="00F14353">
        <w:rPr>
          <w:sz w:val="22"/>
          <w:szCs w:val="22"/>
        </w:rPr>
        <w:t>bal Health</w:t>
      </w:r>
      <w:r w:rsidR="00F14353">
        <w:rPr>
          <w:sz w:val="22"/>
          <w:szCs w:val="22"/>
        </w:rPr>
        <w:tab/>
        <w:t xml:space="preserve">August 2018 – May 2019 </w:t>
      </w:r>
    </w:p>
    <w:p w14:paraId="00880CAF" w14:textId="0BCBA26F" w:rsidR="00B1748D" w:rsidRDefault="00B1748D" w:rsidP="00B1748D">
      <w:pPr>
        <w:pStyle w:val="BodyText"/>
        <w:tabs>
          <w:tab w:val="right" w:pos="10780"/>
        </w:tabs>
        <w:ind w:left="0"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Wicked Problems Practicum Student</w:t>
      </w:r>
    </w:p>
    <w:p w14:paraId="7E5B44DA" w14:textId="7813F010" w:rsidR="00B1748D" w:rsidRDefault="00B1748D" w:rsidP="00B1748D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Worked in partnership with the City of Los Angeles and the United Nations to develop a framework for </w:t>
      </w:r>
      <w:r w:rsidR="005C432A">
        <w:rPr>
          <w:sz w:val="22"/>
          <w:szCs w:val="22"/>
        </w:rPr>
        <w:t>localizing</w:t>
      </w:r>
      <w:r>
        <w:rPr>
          <w:sz w:val="22"/>
          <w:szCs w:val="22"/>
        </w:rPr>
        <w:t xml:space="preserve"> the Sustainable Development Goals to meet the needs of the unsheltered and homeless population</w:t>
      </w:r>
    </w:p>
    <w:p w14:paraId="0E6D50A4" w14:textId="224B71B4" w:rsidR="00B1748D" w:rsidRDefault="00B1748D" w:rsidP="00B1748D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Analyzed data from the university’s annual survey on homelessness to better understand the state of human rights within the city’s vulnerable populations</w:t>
      </w:r>
    </w:p>
    <w:p w14:paraId="12BB62BF" w14:textId="2DB9A842" w:rsidR="00B1748D" w:rsidRDefault="00B1748D" w:rsidP="00B1748D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Revised existing SDG targets and indicators to reflect the unique nature of </w:t>
      </w:r>
      <w:r w:rsidR="00F03D09">
        <w:rPr>
          <w:sz w:val="22"/>
          <w:szCs w:val="22"/>
        </w:rPr>
        <w:t>the City of Los Angeles, including developing a data resource for future groups</w:t>
      </w:r>
    </w:p>
    <w:p w14:paraId="5096369B" w14:textId="0E4EF9C8" w:rsidR="00F03D09" w:rsidRDefault="00F14353" w:rsidP="00B1748D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Mentored </w:t>
      </w:r>
      <w:r w:rsidR="00F03D09">
        <w:rPr>
          <w:sz w:val="22"/>
          <w:szCs w:val="22"/>
        </w:rPr>
        <w:t>Human Rights Fellows from local high schools as they developed novel solutions to human rights issues in the areas of immigration, homelessness, gender equity, LGBTI rights, and access to technology</w:t>
      </w:r>
    </w:p>
    <w:p w14:paraId="6DE0F9C2" w14:textId="77777777" w:rsidR="00CF4A24" w:rsidRDefault="00CF4A24" w:rsidP="00583F79">
      <w:pPr>
        <w:pStyle w:val="BodyText"/>
        <w:tabs>
          <w:tab w:val="right" w:pos="10780"/>
        </w:tabs>
        <w:ind w:left="0"/>
        <w:rPr>
          <w:sz w:val="22"/>
          <w:szCs w:val="22"/>
        </w:rPr>
      </w:pPr>
    </w:p>
    <w:p w14:paraId="549FE75F" w14:textId="00E3E143" w:rsidR="00B20AE6" w:rsidRDefault="00B20AE6" w:rsidP="00583F79">
      <w:pPr>
        <w:pStyle w:val="BodyText"/>
        <w:tabs>
          <w:tab w:val="right" w:pos="10780"/>
        </w:tabs>
        <w:ind w:left="0"/>
        <w:rPr>
          <w:sz w:val="22"/>
          <w:szCs w:val="22"/>
        </w:rPr>
      </w:pPr>
      <w:r>
        <w:rPr>
          <w:sz w:val="22"/>
          <w:szCs w:val="22"/>
        </w:rPr>
        <w:t>Community Clinic Association of Los Angeles County – Los Angeles, CA</w:t>
      </w:r>
      <w:r>
        <w:rPr>
          <w:sz w:val="22"/>
          <w:szCs w:val="22"/>
        </w:rPr>
        <w:tab/>
        <w:t>January 2017-</w:t>
      </w:r>
      <w:r w:rsidR="008419A3">
        <w:rPr>
          <w:sz w:val="22"/>
          <w:szCs w:val="22"/>
        </w:rPr>
        <w:t>December 2017</w:t>
      </w:r>
    </w:p>
    <w:p w14:paraId="157C0EC4" w14:textId="472FA206" w:rsidR="00B20AE6" w:rsidRDefault="00B20AE6" w:rsidP="00B20AE6">
      <w:pPr>
        <w:pStyle w:val="BodyText"/>
        <w:tabs>
          <w:tab w:val="right" w:pos="10780"/>
        </w:tabs>
        <w:ind w:left="0"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Practice Transformation Intern</w:t>
      </w:r>
    </w:p>
    <w:p w14:paraId="534F3438" w14:textId="59AF366A" w:rsidR="00B20AE6" w:rsidRDefault="00B20AE6" w:rsidP="00B20AE6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Worked with healthcare quality consultants to develop action plans for community clinics</w:t>
      </w:r>
    </w:p>
    <w:p w14:paraId="209318F8" w14:textId="2E1AB77B" w:rsidR="00B20AE6" w:rsidRDefault="00B20AE6" w:rsidP="00B20AE6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Evaluated workflows and policies to optimize clinic performance</w:t>
      </w:r>
    </w:p>
    <w:p w14:paraId="64871AC4" w14:textId="51FDC133" w:rsidR="00B20AE6" w:rsidRDefault="00B20AE6" w:rsidP="00B20AE6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Constructed rapid PDSA cycles to implement productivity changes</w:t>
      </w:r>
    </w:p>
    <w:p w14:paraId="0FA522FF" w14:textId="77777777" w:rsidR="00EB15D2" w:rsidRDefault="00EB15D2" w:rsidP="00EB15D2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Host focus groups with patients to test the efficacy of health education materials</w:t>
      </w:r>
    </w:p>
    <w:p w14:paraId="4D3C41B7" w14:textId="77777777" w:rsidR="00EB15D2" w:rsidRDefault="00EB15D2" w:rsidP="00EB15D2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Utilize existing public health literature to assess the needs of the patient population</w:t>
      </w:r>
    </w:p>
    <w:p w14:paraId="6D9F3445" w14:textId="77777777" w:rsidR="00EB15D2" w:rsidRDefault="00EB15D2" w:rsidP="00EB15D2">
      <w:pPr>
        <w:pStyle w:val="BodyText"/>
        <w:ind w:left="1080"/>
        <w:rPr>
          <w:sz w:val="22"/>
          <w:szCs w:val="22"/>
        </w:rPr>
      </w:pPr>
    </w:p>
    <w:p w14:paraId="2E34C36B" w14:textId="77777777" w:rsidR="00794CDB" w:rsidRDefault="00794CDB" w:rsidP="00794CDB">
      <w:pPr>
        <w:pStyle w:val="BodyText"/>
        <w:ind w:left="0"/>
        <w:rPr>
          <w:sz w:val="22"/>
          <w:szCs w:val="22"/>
        </w:rPr>
      </w:pPr>
    </w:p>
    <w:p w14:paraId="1BB1E259" w14:textId="77777777" w:rsidR="00EB15D2" w:rsidRDefault="00EB15D2">
      <w:pPr>
        <w:pStyle w:val="BodyText"/>
        <w:tabs>
          <w:tab w:val="right" w:pos="10780"/>
        </w:tabs>
        <w:ind w:left="0"/>
        <w:rPr>
          <w:sz w:val="22"/>
          <w:szCs w:val="22"/>
        </w:rPr>
      </w:pPr>
    </w:p>
    <w:p w14:paraId="6E4FF654" w14:textId="77777777" w:rsidR="00E10352" w:rsidRDefault="002A0F17">
      <w:pPr>
        <w:pStyle w:val="BodyText"/>
        <w:tabs>
          <w:tab w:val="right" w:pos="10780"/>
        </w:tabs>
        <w:ind w:left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Universidad </w:t>
      </w:r>
      <w:proofErr w:type="spellStart"/>
      <w:r>
        <w:rPr>
          <w:sz w:val="22"/>
          <w:szCs w:val="22"/>
        </w:rPr>
        <w:t>Evangelica</w:t>
      </w:r>
      <w:proofErr w:type="spellEnd"/>
      <w:r>
        <w:rPr>
          <w:sz w:val="22"/>
          <w:szCs w:val="22"/>
        </w:rPr>
        <w:t xml:space="preserve"> El Salvador – San Salvador, El Salvador</w:t>
      </w:r>
      <w:r>
        <w:rPr>
          <w:sz w:val="22"/>
          <w:szCs w:val="22"/>
        </w:rPr>
        <w:tab/>
        <w:t>March 2013</w:t>
      </w:r>
    </w:p>
    <w:p w14:paraId="0CA9D673" w14:textId="77777777" w:rsidR="00E10352" w:rsidRDefault="002A0F17">
      <w:pPr>
        <w:pStyle w:val="BodyText"/>
        <w:tabs>
          <w:tab w:val="right" w:pos="10780"/>
        </w:tabs>
        <w:ind w:left="0"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Medical Brigade Volunteer</w:t>
      </w:r>
    </w:p>
    <w:p w14:paraId="6A94BCD6" w14:textId="77777777" w:rsidR="00E10352" w:rsidRDefault="002A0F17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Joined with medical students and physicians from the local area to develop mobile clinic locations in rural El Salvador</w:t>
      </w:r>
    </w:p>
    <w:p w14:paraId="671D4D62" w14:textId="77777777" w:rsidR="00E10352" w:rsidRDefault="002A0F17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Oversaw logistics and setup surround the triage clinic and mobile pharmacy </w:t>
      </w:r>
    </w:p>
    <w:p w14:paraId="6A2E9B2A" w14:textId="77777777" w:rsidR="00E10352" w:rsidRDefault="002A0F17">
      <w:pPr>
        <w:pStyle w:val="BodyText"/>
        <w:numPr>
          <w:ilvl w:val="0"/>
          <w:numId w:val="3"/>
        </w:numP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Took and charted vitals for patients at triage, and coordinated their intake at a one of several specialized clinics on site</w:t>
      </w:r>
    </w:p>
    <w:p w14:paraId="1903900C" w14:textId="77777777" w:rsidR="00E10352" w:rsidRDefault="002A0F17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Communicated with physicians to track patients from triage to discharge</w:t>
      </w:r>
    </w:p>
    <w:p w14:paraId="2F785C7C" w14:textId="77777777" w:rsidR="0036109B" w:rsidRDefault="0036109B" w:rsidP="0036109B">
      <w:pPr>
        <w:pStyle w:val="BodyText"/>
        <w:ind w:left="1080"/>
        <w:rPr>
          <w:sz w:val="22"/>
          <w:szCs w:val="22"/>
        </w:rPr>
      </w:pPr>
    </w:p>
    <w:p w14:paraId="7DB6A85F" w14:textId="77777777" w:rsidR="00E10352" w:rsidRDefault="002A0F17">
      <w:pPr>
        <w:pStyle w:val="BodyText"/>
        <w:ind w:left="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B7BE22F" wp14:editId="2AA0E870">
                <wp:simplePos x="0" y="0"/>
                <wp:positionH relativeFrom="page">
                  <wp:posOffset>463232</wp:posOffset>
                </wp:positionH>
                <wp:positionV relativeFrom="line">
                  <wp:posOffset>108585</wp:posOffset>
                </wp:positionV>
                <wp:extent cx="6869114" cy="1651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9114" cy="16511"/>
                          <a:chOff x="0" y="0"/>
                          <a:chExt cx="6869113" cy="16510"/>
                        </a:xfrm>
                      </wpg:grpSpPr>
                      <wps:wsp>
                        <wps:cNvPr id="1073741839" name="Shape 1073741839"/>
                        <wps:cNvCnPr/>
                        <wps:spPr>
                          <a:xfrm>
                            <a:off x="4761" y="7619"/>
                            <a:ext cx="6858002" cy="2"/>
                          </a:xfrm>
                          <a:prstGeom prst="line">
                            <a:avLst/>
                          </a:prstGeom>
                          <a:noFill/>
                          <a:ln w="20955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CnPr/>
                        <wps:spPr>
                          <a:xfrm>
                            <a:off x="4761" y="-1"/>
                            <a:ext cx="6859273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CnPr/>
                        <wps:spPr>
                          <a:xfrm>
                            <a:off x="6856412" y="-1"/>
                            <a:ext cx="12702" cy="1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CnPr/>
                        <wps:spPr>
                          <a:xfrm>
                            <a:off x="6856412" y="8254"/>
                            <a:ext cx="12702" cy="2"/>
                          </a:xfrm>
                          <a:prstGeom prst="line">
                            <a:avLst/>
                          </a:prstGeom>
                          <a:noFill/>
                          <a:ln w="14985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CnPr/>
                        <wps:spPr>
                          <a:xfrm>
                            <a:off x="-1" y="16509"/>
                            <a:ext cx="12702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CnPr/>
                        <wps:spPr>
                          <a:xfrm>
                            <a:off x="4761" y="16509"/>
                            <a:ext cx="6859273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0" style="visibility:visible;position:absolute;margin-left:36.5pt;margin-top:8.6pt;width:540.9pt;height:1.3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869114,16511">
                <w10:wrap type="none" side="bothSides" anchorx="page"/>
                <v:line id="_x0000_s1041" style="position:absolute;left:4762;top:7619;width:6858000;height:1;">
                  <v:fill on="f"/>
                  <v:stroke filltype="solid" color="#9F9F9F" opacity="100.0%" weight="1.6pt" dashstyle="solid" endcap="flat" joinstyle="round" linestyle="single" startarrow="none" startarrowwidth="medium" startarrowlength="medium" endarrow="none" endarrowwidth="medium" endarrowlength="medium"/>
                </v:line>
                <v:line id="_x0000_s1042" style="position:absolute;left:4762;top:0;width:6859272;height:1;">
                  <v:fill on="f"/>
                  <v:stroke filltype="solid" color="#9F9F9F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43" style="position:absolute;left:6856413;top:0;width:12701;height:0;">
                  <v:fill on="f"/>
                  <v:stroke filltype="solid" color="#E2E2E2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44" style="position:absolute;left:6856413;top:8254;width:12701;height:1;">
                  <v:fill on="f"/>
                  <v:stroke filltype="solid" color="#E2E2E2" opacity="100.0%" weight="1.2pt" dashstyle="solid" endcap="flat" joinstyle="round" linestyle="single" startarrow="none" startarrowwidth="medium" startarrowlength="medium" endarrow="none" endarrowwidth="medium" endarrowlength="medium"/>
                </v:line>
                <v:line id="_x0000_s1045" style="position:absolute;left:0;top:16510;width:12701;height:1;">
                  <v:fill on="f"/>
                  <v:stroke filltype="solid" color="#9F9F9F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46" style="position:absolute;left:4762;top:16510;width:6859272;height:1;">
                  <v:fill on="f"/>
                  <v:stroke filltype="solid" color="#E2E2E2" opacity="100.0%" weight="0.3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14:paraId="63663EA5" w14:textId="577640E1" w:rsidR="00E10352" w:rsidRDefault="00F03D09">
      <w:pPr>
        <w:pStyle w:val="BodyText"/>
        <w:ind w:left="0"/>
        <w:rPr>
          <w:b/>
          <w:bCs/>
        </w:rPr>
      </w:pPr>
      <w:r>
        <w:rPr>
          <w:b/>
          <w:bCs/>
        </w:rPr>
        <w:t>Research Experience</w:t>
      </w:r>
    </w:p>
    <w:p w14:paraId="16D7CE1F" w14:textId="77777777" w:rsidR="00657E10" w:rsidRDefault="00657E10" w:rsidP="00657E10">
      <w:pPr>
        <w:pStyle w:val="BodyText"/>
        <w:ind w:left="0"/>
        <w:rPr>
          <w:sz w:val="26"/>
          <w:szCs w:val="26"/>
        </w:rPr>
      </w:pPr>
    </w:p>
    <w:p w14:paraId="4D0DFBE7" w14:textId="0D67122E" w:rsidR="00DD3BE1" w:rsidRDefault="00DD3BE1" w:rsidP="00DD3BE1">
      <w:pPr>
        <w:pStyle w:val="BodyText"/>
        <w:tabs>
          <w:tab w:val="right" w:pos="10780"/>
        </w:tabs>
        <w:ind w:left="0"/>
        <w:rPr>
          <w:sz w:val="22"/>
          <w:szCs w:val="22"/>
        </w:rPr>
      </w:pPr>
      <w:r>
        <w:rPr>
          <w:sz w:val="22"/>
          <w:szCs w:val="22"/>
        </w:rPr>
        <w:t>Global Environmental Health Lab</w:t>
      </w:r>
      <w:r>
        <w:rPr>
          <w:sz w:val="22"/>
          <w:szCs w:val="22"/>
        </w:rPr>
        <w:tab/>
        <w:t xml:space="preserve">May 2019 - Present </w:t>
      </w:r>
    </w:p>
    <w:p w14:paraId="2C859C91" w14:textId="4C5A60D2" w:rsidR="00DD3BE1" w:rsidRDefault="00752EBC" w:rsidP="00752EBC">
      <w:pPr>
        <w:pStyle w:val="BodyText"/>
        <w:tabs>
          <w:tab w:val="right" w:pos="1078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 w:rsidR="006A6787">
        <w:rPr>
          <w:i/>
          <w:iCs/>
          <w:sz w:val="22"/>
          <w:szCs w:val="22"/>
        </w:rPr>
        <w:t xml:space="preserve">Research </w:t>
      </w:r>
      <w:r>
        <w:rPr>
          <w:i/>
          <w:iCs/>
          <w:sz w:val="22"/>
          <w:szCs w:val="22"/>
        </w:rPr>
        <w:t>Scholar</w:t>
      </w:r>
    </w:p>
    <w:p w14:paraId="16377411" w14:textId="489D8A1C" w:rsidR="00DD3BE1" w:rsidRDefault="00752EBC" w:rsidP="007C7713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Analyzed existing data on mental health and occupational health outcomes of disaster first responders in Myanmar</w:t>
      </w:r>
      <w:r w:rsidR="007C7713">
        <w:rPr>
          <w:sz w:val="22"/>
          <w:szCs w:val="22"/>
        </w:rPr>
        <w:t xml:space="preserve">; prepared manuscript and conference abstract submissions </w:t>
      </w:r>
    </w:p>
    <w:p w14:paraId="222D8D96" w14:textId="293119E7" w:rsidR="007C7713" w:rsidRDefault="007C7713" w:rsidP="007C7713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Facilitated both research ethics and NIH grant writing workshops for partners at Mandalay University in Myanmar</w:t>
      </w:r>
    </w:p>
    <w:p w14:paraId="5EC82D1C" w14:textId="13B2933D" w:rsidR="007C7713" w:rsidRDefault="005E375B" w:rsidP="007C7713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Piloted research studies with local partners around climate change and mental health in Myanmar</w:t>
      </w:r>
    </w:p>
    <w:p w14:paraId="5BBB7321" w14:textId="3F18FB93" w:rsidR="007C7713" w:rsidRPr="007C7713" w:rsidRDefault="007C7713" w:rsidP="007C7713">
      <w:pPr>
        <w:pStyle w:val="Body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Presented updates on in-country partnerships to officials and representatives of the government of Myanmar </w:t>
      </w:r>
    </w:p>
    <w:p w14:paraId="4021001C" w14:textId="77777777" w:rsidR="00DD3BE1" w:rsidRDefault="00DD3BE1" w:rsidP="00657E10">
      <w:pPr>
        <w:pStyle w:val="BodyText"/>
        <w:ind w:left="0"/>
        <w:rPr>
          <w:sz w:val="26"/>
          <w:szCs w:val="26"/>
        </w:rPr>
      </w:pPr>
    </w:p>
    <w:p w14:paraId="647E1CC7" w14:textId="77777777" w:rsidR="00E10352" w:rsidRDefault="002A0F17">
      <w:pPr>
        <w:pStyle w:val="BodyText"/>
        <w:tabs>
          <w:tab w:val="right" w:pos="1078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University of Texas M.D. Anderson Cancer Center – Houston, TX </w:t>
      </w:r>
      <w:r>
        <w:rPr>
          <w:sz w:val="22"/>
          <w:szCs w:val="22"/>
        </w:rPr>
        <w:tab/>
      </w:r>
    </w:p>
    <w:p w14:paraId="5522DA27" w14:textId="207C8AAB" w:rsidR="00E10352" w:rsidRDefault="002A0F17">
      <w:pPr>
        <w:pStyle w:val="BodyText"/>
        <w:tabs>
          <w:tab w:val="right" w:pos="10780"/>
        </w:tabs>
        <w:ind w:left="0" w:firstLine="36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Behavioral Science </w:t>
      </w:r>
      <w:r>
        <w:rPr>
          <w:i/>
          <w:iCs/>
          <w:spacing w:val="-3"/>
          <w:sz w:val="22"/>
          <w:szCs w:val="22"/>
        </w:rPr>
        <w:t>L</w:t>
      </w:r>
      <w:r>
        <w:rPr>
          <w:i/>
          <w:iCs/>
          <w:sz w:val="22"/>
          <w:szCs w:val="22"/>
        </w:rPr>
        <w:t>aborato</w:t>
      </w:r>
      <w:r>
        <w:rPr>
          <w:i/>
          <w:iCs/>
          <w:spacing w:val="3"/>
          <w:sz w:val="22"/>
          <w:szCs w:val="22"/>
        </w:rPr>
        <w:t>r</w:t>
      </w:r>
      <w:r>
        <w:rPr>
          <w:i/>
          <w:iCs/>
          <w:sz w:val="22"/>
          <w:szCs w:val="22"/>
        </w:rPr>
        <w:t>y</w:t>
      </w:r>
      <w:r>
        <w:rPr>
          <w:i/>
          <w:iCs/>
          <w:spacing w:val="-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Technician &amp; Coordinator, FT (40+ </w:t>
      </w:r>
      <w:proofErr w:type="spellStart"/>
      <w:r>
        <w:rPr>
          <w:i/>
          <w:iCs/>
          <w:sz w:val="22"/>
          <w:szCs w:val="22"/>
        </w:rPr>
        <w:t>hrs</w:t>
      </w:r>
      <w:proofErr w:type="spellEnd"/>
      <w:r>
        <w:rPr>
          <w:i/>
          <w:iCs/>
          <w:sz w:val="22"/>
          <w:szCs w:val="22"/>
        </w:rPr>
        <w:t xml:space="preserve"> per week)</w:t>
      </w:r>
      <w:r>
        <w:rPr>
          <w:sz w:val="22"/>
          <w:szCs w:val="22"/>
        </w:rPr>
        <w:tab/>
        <w:t>July 2016 –</w:t>
      </w:r>
      <w:r w:rsidR="006D11A8">
        <w:rPr>
          <w:sz w:val="22"/>
          <w:szCs w:val="22"/>
        </w:rPr>
        <w:t xml:space="preserve"> February 2017</w:t>
      </w:r>
    </w:p>
    <w:p w14:paraId="3517FE88" w14:textId="77777777" w:rsidR="00E10352" w:rsidRDefault="002A0F17">
      <w:pPr>
        <w:pStyle w:val="BodyTex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Utilized active listening and empathy to address questions regarding procedures to enhance communication</w:t>
      </w:r>
    </w:p>
    <w:p w14:paraId="748C849D" w14:textId="77777777" w:rsidR="00E10352" w:rsidRDefault="002A0F17">
      <w:pPr>
        <w:pStyle w:val="BodyTex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Debriefed participants by explaining how their attentional cues relate to behavior addiction</w:t>
      </w:r>
    </w:p>
    <w:p w14:paraId="4DC879BD" w14:textId="77777777" w:rsidR="00E10352" w:rsidRDefault="002A0F17">
      <w:pPr>
        <w:pStyle w:val="BodyTex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Piloted studies using mock trials and reported errors to management while implementing corrective action</w:t>
      </w:r>
    </w:p>
    <w:p w14:paraId="1EF3277F" w14:textId="77777777" w:rsidR="00E10352" w:rsidRDefault="002A0F17">
      <w:pPr>
        <w:pStyle w:val="BodyTex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Conducted weekly meetings to share institutional and study related material to team members and researchers</w:t>
      </w:r>
    </w:p>
    <w:p w14:paraId="713EF2D3" w14:textId="77777777" w:rsidR="00E10352" w:rsidRDefault="002A0F17">
      <w:pPr>
        <w:pStyle w:val="BodyTex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Worked with faculty members and institutional administration to meet clinical needs and maintain Joint Commission standards of practice</w:t>
      </w:r>
    </w:p>
    <w:p w14:paraId="16F671A1" w14:textId="77777777" w:rsidR="00E10352" w:rsidRDefault="002A0F17">
      <w:pPr>
        <w:pStyle w:val="BodyTex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Disbursed investigational drugs and monitored patients for adverse events</w:t>
      </w:r>
    </w:p>
    <w:p w14:paraId="0771F366" w14:textId="77777777" w:rsidR="00E10352" w:rsidRDefault="002A0F17">
      <w:pPr>
        <w:pStyle w:val="BodyTex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Created case report forms and recruitment reports to be communicated to study sponsor</w:t>
      </w:r>
    </w:p>
    <w:p w14:paraId="39935597" w14:textId="77777777" w:rsidR="00E10352" w:rsidRDefault="002A0F17">
      <w:pPr>
        <w:pStyle w:val="BodyTex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Worked with Institutional Review Board to ensure safety of protocol through amendments to protocol and auditing processes</w:t>
      </w:r>
    </w:p>
    <w:p w14:paraId="5D5C6E0F" w14:textId="77777777" w:rsidR="00F331E6" w:rsidRDefault="00F331E6" w:rsidP="00657E10">
      <w:pPr>
        <w:pStyle w:val="BodyText"/>
        <w:ind w:left="0"/>
        <w:rPr>
          <w:sz w:val="22"/>
          <w:szCs w:val="22"/>
        </w:rPr>
      </w:pPr>
    </w:p>
    <w:p w14:paraId="64474AE9" w14:textId="77777777" w:rsidR="00E10352" w:rsidRDefault="002A0F17">
      <w:pPr>
        <w:pStyle w:val="BodyText"/>
        <w:tabs>
          <w:tab w:val="right" w:pos="10780"/>
        </w:tabs>
        <w:ind w:left="0" w:firstLine="36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Behavioral Science Research Assistant, FT (40+ </w:t>
      </w:r>
      <w:proofErr w:type="spellStart"/>
      <w:r>
        <w:rPr>
          <w:i/>
          <w:iCs/>
          <w:sz w:val="22"/>
          <w:szCs w:val="22"/>
        </w:rPr>
        <w:t>hrs</w:t>
      </w:r>
      <w:proofErr w:type="spellEnd"/>
      <w:r>
        <w:rPr>
          <w:i/>
          <w:iCs/>
          <w:sz w:val="22"/>
          <w:szCs w:val="22"/>
        </w:rPr>
        <w:t xml:space="preserve"> per week)</w:t>
      </w:r>
      <w:r>
        <w:rPr>
          <w:sz w:val="22"/>
          <w:szCs w:val="22"/>
        </w:rPr>
        <w:tab/>
        <w:t>February 2015 – July 2016</w:t>
      </w:r>
    </w:p>
    <w:p w14:paraId="1E11AA4F" w14:textId="77777777" w:rsidR="00E10352" w:rsidRDefault="002A0F17">
      <w:pPr>
        <w:pStyle w:val="BodyTex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Recruited community participants throu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h local advertisements and screened them per study specific criteria</w:t>
      </w:r>
    </w:p>
    <w:p w14:paraId="26BF4E20" w14:textId="77777777" w:rsidR="00E10352" w:rsidRDefault="002A0F17">
      <w:pPr>
        <w:pStyle w:val="BodyTex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Advised participants on treatment options based upon their desire to quit smoking and previous attempts</w:t>
      </w:r>
    </w:p>
    <w:p w14:paraId="66FE565C" w14:textId="264BBDC8" w:rsidR="00E10352" w:rsidRPr="005E375B" w:rsidRDefault="002A0F17" w:rsidP="005E375B">
      <w:pPr>
        <w:pStyle w:val="BodyTex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Educated participants in need of psychiatric or living assistance of community resources by evaluating need</w:t>
      </w:r>
    </w:p>
    <w:p w14:paraId="464405C0" w14:textId="77777777" w:rsidR="00E10352" w:rsidRDefault="002A0F17">
      <w:pPr>
        <w:pStyle w:val="BodyTex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Documented progress notes and study activity through institutional tracking and Access databases</w:t>
      </w:r>
    </w:p>
    <w:p w14:paraId="0F4C0F39" w14:textId="7A84B853" w:rsidR="006F65A3" w:rsidRPr="006F65A3" w:rsidRDefault="002A0F17" w:rsidP="006F65A3">
      <w:pPr>
        <w:pStyle w:val="BodyTex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Conducted over 500 laborato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sessions focusing on community participants with addiction behaviors by utilizing an electroencephalogram (EEG) machine and collecting vitals</w:t>
      </w:r>
    </w:p>
    <w:p w14:paraId="5CA3BF48" w14:textId="77777777" w:rsidR="00CF4A24" w:rsidRDefault="002A0F17">
      <w:pPr>
        <w:pStyle w:val="BodyText"/>
        <w:tabs>
          <w:tab w:val="right" w:pos="10780"/>
        </w:tabs>
        <w:ind w:left="0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7A01CF79" wp14:editId="32815D67">
                <wp:simplePos x="0" y="0"/>
                <wp:positionH relativeFrom="page">
                  <wp:posOffset>463232</wp:posOffset>
                </wp:positionH>
                <wp:positionV relativeFrom="line">
                  <wp:posOffset>120218</wp:posOffset>
                </wp:positionV>
                <wp:extent cx="6869114" cy="17146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9114" cy="17146"/>
                          <a:chOff x="0" y="0"/>
                          <a:chExt cx="6869113" cy="17145"/>
                        </a:xfrm>
                      </wpg:grpSpPr>
                      <wps:wsp>
                        <wps:cNvPr id="1073741846" name="Shape 1073741846"/>
                        <wps:cNvCnPr/>
                        <wps:spPr>
                          <a:xfrm>
                            <a:off x="4761" y="7619"/>
                            <a:ext cx="6858002" cy="2"/>
                          </a:xfrm>
                          <a:prstGeom prst="line">
                            <a:avLst/>
                          </a:prstGeom>
                          <a:noFill/>
                          <a:ln w="20955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CnPr/>
                        <wps:spPr>
                          <a:xfrm>
                            <a:off x="4761" y="0"/>
                            <a:ext cx="6859273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CnPr/>
                        <wps:spPr>
                          <a:xfrm>
                            <a:off x="6856412" y="0"/>
                            <a:ext cx="12702" cy="1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CnPr/>
                        <wps:spPr>
                          <a:xfrm>
                            <a:off x="6856412" y="8889"/>
                            <a:ext cx="12702" cy="2"/>
                          </a:xfrm>
                          <a:prstGeom prst="line">
                            <a:avLst/>
                          </a:prstGeom>
                          <a:noFill/>
                          <a:ln w="14985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CnPr/>
                        <wps:spPr>
                          <a:xfrm>
                            <a:off x="-1" y="17144"/>
                            <a:ext cx="12702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CnPr/>
                        <wps:spPr>
                          <a:xfrm>
                            <a:off x="4761" y="17144"/>
                            <a:ext cx="6859273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visibility:visible;position:absolute;margin-left:36.5pt;margin-top:9.5pt;width:540.9pt;height:1.4pt;z-index:-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869114,17146">
                <w10:wrap type="none" side="bothSides" anchorx="page"/>
                <v:line id="_x0000_s1048" style="position:absolute;left:4762;top:7619;width:6858000;height:1;">
                  <v:fill on="f"/>
                  <v:stroke filltype="solid" color="#9F9F9F" opacity="100.0%" weight="1.6pt" dashstyle="solid" endcap="flat" joinstyle="round" linestyle="single" startarrow="none" startarrowwidth="medium" startarrowlength="medium" endarrow="none" endarrowwidth="medium" endarrowlength="medium"/>
                </v:line>
                <v:line id="_x0000_s1049" style="position:absolute;left:4762;top:0;width:6859272;height:1;">
                  <v:fill on="f"/>
                  <v:stroke filltype="solid" color="#9F9F9F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50" style="position:absolute;left:6856413;top:0;width:12701;height:0;">
                  <v:fill on="f"/>
                  <v:stroke filltype="solid" color="#E2E2E2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51" style="position:absolute;left:6856413;top:8890;width:12701;height:1;">
                  <v:fill on="f"/>
                  <v:stroke filltype="solid" color="#E2E2E2" opacity="100.0%" weight="1.2pt" dashstyle="solid" endcap="flat" joinstyle="round" linestyle="single" startarrow="none" startarrowwidth="medium" startarrowlength="medium" endarrow="none" endarrowwidth="medium" endarrowlength="medium"/>
                </v:line>
                <v:line id="_x0000_s1052" style="position:absolute;left:0;top:17145;width:12701;height:1;">
                  <v:fill on="f"/>
                  <v:stroke filltype="solid" color="#9F9F9F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53" style="position:absolute;left:4762;top:17145;width:6859272;height:1;">
                  <v:fill on="f"/>
                  <v:stroke filltype="solid" color="#E2E2E2" opacity="100.0%" weight="0.3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Arial Unicode MS" w:hAnsi="Arial Unicode MS"/>
          <w:sz w:val="22"/>
          <w:szCs w:val="22"/>
        </w:rPr>
        <w:br/>
      </w:r>
    </w:p>
    <w:p w14:paraId="587D0E05" w14:textId="10EE20C6" w:rsidR="00E10352" w:rsidRDefault="002A0F17">
      <w:pPr>
        <w:pStyle w:val="BodyText"/>
        <w:tabs>
          <w:tab w:val="right" w:pos="10780"/>
        </w:tabs>
        <w:ind w:left="0"/>
      </w:pPr>
      <w:r>
        <w:rPr>
          <w:b/>
          <w:bCs/>
        </w:rPr>
        <w:t>Skills and Training</w:t>
      </w:r>
    </w:p>
    <w:p w14:paraId="508FC622" w14:textId="652FCEDF" w:rsidR="00E10352" w:rsidRDefault="002A0F17">
      <w:pPr>
        <w:pStyle w:val="Body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Certification: CPR/AED/BLS</w:t>
      </w:r>
      <w:r w:rsidR="00CF4A24">
        <w:rPr>
          <w:sz w:val="22"/>
          <w:szCs w:val="22"/>
        </w:rPr>
        <w:t xml:space="preserve"> (American Heart Association)</w:t>
      </w:r>
    </w:p>
    <w:p w14:paraId="20979AE6" w14:textId="00CD7007" w:rsidR="00CF4A24" w:rsidRDefault="00CF4A24">
      <w:pPr>
        <w:pStyle w:val="Body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Certification: Psychological First Aid </w:t>
      </w:r>
      <w:r w:rsidR="007D3F08">
        <w:rPr>
          <w:sz w:val="22"/>
          <w:szCs w:val="22"/>
        </w:rPr>
        <w:t xml:space="preserve">(National Alliance on </w:t>
      </w:r>
      <w:r>
        <w:rPr>
          <w:sz w:val="22"/>
          <w:szCs w:val="22"/>
        </w:rPr>
        <w:t>Mental Illness</w:t>
      </w:r>
      <w:r w:rsidR="007D3F08">
        <w:rPr>
          <w:sz w:val="22"/>
          <w:szCs w:val="22"/>
        </w:rPr>
        <w:t>)</w:t>
      </w:r>
    </w:p>
    <w:p w14:paraId="36B0EAE8" w14:textId="77777777" w:rsidR="00E10352" w:rsidRDefault="002A0F17">
      <w:pPr>
        <w:pStyle w:val="Body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Software: Microsoft Office (Word, Excel, PowerPoint, Access, Outlook), Brain Vision Analyzer, BESA Research</w:t>
      </w:r>
    </w:p>
    <w:p w14:paraId="2F1CE6B6" w14:textId="77777777" w:rsidR="00E10352" w:rsidRDefault="002A0F17">
      <w:pPr>
        <w:pStyle w:val="Body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Level I MRI Safety Training</w:t>
      </w:r>
    </w:p>
    <w:p w14:paraId="02CBB18F" w14:textId="77777777" w:rsidR="00E10352" w:rsidRDefault="002A0F17">
      <w:pPr>
        <w:pStyle w:val="Body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Human Subjects Protection Training</w:t>
      </w:r>
    </w:p>
    <w:p w14:paraId="48566BB3" w14:textId="6ADA8817" w:rsidR="00794CDB" w:rsidRPr="006F65A3" w:rsidRDefault="002A0F17" w:rsidP="006F65A3">
      <w:pPr>
        <w:pStyle w:val="Body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Shipping and Receiving Infectious a</w:t>
      </w:r>
      <w:r w:rsidR="006F65A3">
        <w:rPr>
          <w:sz w:val="22"/>
          <w:szCs w:val="22"/>
        </w:rPr>
        <w:t>nd Biological Materials Trainin</w:t>
      </w:r>
      <w:r w:rsidR="00CF4A24">
        <w:rPr>
          <w:sz w:val="22"/>
          <w:szCs w:val="22"/>
        </w:rPr>
        <w:t>g</w:t>
      </w:r>
    </w:p>
    <w:p w14:paraId="7F4D2A1E" w14:textId="77777777" w:rsidR="00E10352" w:rsidRDefault="002A0F17">
      <w:pPr>
        <w:pStyle w:val="BodyText"/>
        <w:tabs>
          <w:tab w:val="right" w:pos="10780"/>
        </w:tabs>
        <w:ind w:left="0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27E9096B" wp14:editId="321B0EE9">
                <wp:simplePos x="0" y="0"/>
                <wp:positionH relativeFrom="page">
                  <wp:posOffset>463232</wp:posOffset>
                </wp:positionH>
                <wp:positionV relativeFrom="line">
                  <wp:posOffset>145679</wp:posOffset>
                </wp:positionV>
                <wp:extent cx="6869114" cy="17146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9114" cy="17146"/>
                          <a:chOff x="0" y="0"/>
                          <a:chExt cx="6869113" cy="17145"/>
                        </a:xfrm>
                      </wpg:grpSpPr>
                      <wps:wsp>
                        <wps:cNvPr id="1073741853" name="Shape 1073741853"/>
                        <wps:cNvCnPr/>
                        <wps:spPr>
                          <a:xfrm>
                            <a:off x="4761" y="7619"/>
                            <a:ext cx="6858002" cy="2"/>
                          </a:xfrm>
                          <a:prstGeom prst="line">
                            <a:avLst/>
                          </a:prstGeom>
                          <a:noFill/>
                          <a:ln w="20955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CnPr/>
                        <wps:spPr>
                          <a:xfrm>
                            <a:off x="4761" y="0"/>
                            <a:ext cx="6859273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CnPr/>
                        <wps:spPr>
                          <a:xfrm>
                            <a:off x="6856412" y="0"/>
                            <a:ext cx="12702" cy="1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CnPr/>
                        <wps:spPr>
                          <a:xfrm>
                            <a:off x="6856412" y="8889"/>
                            <a:ext cx="12702" cy="2"/>
                          </a:xfrm>
                          <a:prstGeom prst="line">
                            <a:avLst/>
                          </a:prstGeom>
                          <a:noFill/>
                          <a:ln w="14985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CnPr/>
                        <wps:spPr>
                          <a:xfrm>
                            <a:off x="-1" y="17144"/>
                            <a:ext cx="12702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CnPr/>
                        <wps:spPr>
                          <a:xfrm>
                            <a:off x="4761" y="17144"/>
                            <a:ext cx="6859273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4" style="visibility:visible;position:absolute;margin-left:36.5pt;margin-top:11.5pt;width:540.9pt;height:1.4pt;z-index:-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869114,17146">
                <w10:wrap type="none" side="bothSides" anchorx="page"/>
                <v:line id="_x0000_s1055" style="position:absolute;left:4762;top:7619;width:6858000;height:1;">
                  <v:fill on="f"/>
                  <v:stroke filltype="solid" color="#9F9F9F" opacity="100.0%" weight="1.6pt" dashstyle="solid" endcap="flat" joinstyle="round" linestyle="single" startarrow="none" startarrowwidth="medium" startarrowlength="medium" endarrow="none" endarrowwidth="medium" endarrowlength="medium"/>
                </v:line>
                <v:line id="_x0000_s1056" style="position:absolute;left:4762;top:0;width:6859272;height:1;">
                  <v:fill on="f"/>
                  <v:stroke filltype="solid" color="#9F9F9F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57" style="position:absolute;left:6856413;top:0;width:12701;height:0;">
                  <v:fill on="f"/>
                  <v:stroke filltype="solid" color="#E2E2E2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58" style="position:absolute;left:6856413;top:8890;width:12701;height:1;">
                  <v:fill on="f"/>
                  <v:stroke filltype="solid" color="#E2E2E2" opacity="100.0%" weight="1.2pt" dashstyle="solid" endcap="flat" joinstyle="round" linestyle="single" startarrow="none" startarrowwidth="medium" startarrowlength="medium" endarrow="none" endarrowwidth="medium" endarrowlength="medium"/>
                </v:line>
                <v:line id="_x0000_s1059" style="position:absolute;left:0;top:17145;width:12701;height:1;">
                  <v:fill on="f"/>
                  <v:stroke filltype="solid" color="#9F9F9F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60" style="position:absolute;left:4762;top:17145;width:6859272;height:1;">
                  <v:fill on="f"/>
                  <v:stroke filltype="solid" color="#E2E2E2" opacity="100.0%" weight="0.3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14:paraId="366E9E00" w14:textId="77777777" w:rsidR="00794CDB" w:rsidRDefault="00794CDB">
      <w:pPr>
        <w:pStyle w:val="BodyText"/>
        <w:tabs>
          <w:tab w:val="right" w:pos="10780"/>
        </w:tabs>
        <w:ind w:left="0"/>
        <w:rPr>
          <w:b/>
          <w:bCs/>
        </w:rPr>
      </w:pPr>
    </w:p>
    <w:p w14:paraId="4E55C0BA" w14:textId="77777777" w:rsidR="00E10352" w:rsidRDefault="002A0F17">
      <w:pPr>
        <w:pStyle w:val="BodyText"/>
        <w:tabs>
          <w:tab w:val="right" w:pos="10780"/>
        </w:tabs>
        <w:ind w:left="0"/>
        <w:rPr>
          <w:b/>
          <w:bCs/>
        </w:rPr>
      </w:pPr>
      <w:r>
        <w:rPr>
          <w:b/>
          <w:bCs/>
        </w:rPr>
        <w:t>Publication</w:t>
      </w:r>
    </w:p>
    <w:p w14:paraId="4ACF74EA" w14:textId="77777777" w:rsidR="00E10352" w:rsidRDefault="00E10352">
      <w:pPr>
        <w:pStyle w:val="BodyText"/>
        <w:tabs>
          <w:tab w:val="right" w:pos="10780"/>
        </w:tabs>
        <w:ind w:left="0"/>
        <w:rPr>
          <w:sz w:val="26"/>
          <w:szCs w:val="26"/>
        </w:rPr>
      </w:pPr>
    </w:p>
    <w:p w14:paraId="13C50A94" w14:textId="77777777" w:rsidR="00E10352" w:rsidRDefault="002A0F17">
      <w:pPr>
        <w:pStyle w:val="BodyText"/>
        <w:ind w:left="720" w:right="611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Deweese</w:t>
      </w:r>
      <w:proofErr w:type="spellEnd"/>
      <w:r>
        <w:rPr>
          <w:sz w:val="22"/>
          <w:szCs w:val="22"/>
        </w:rPr>
        <w:t xml:space="preserve">, M. M., Claiborne, K. N., Ng, J., </w:t>
      </w:r>
      <w:proofErr w:type="spellStart"/>
      <w:r>
        <w:rPr>
          <w:sz w:val="22"/>
          <w:szCs w:val="22"/>
        </w:rPr>
        <w:t>Dirba</w:t>
      </w:r>
      <w:proofErr w:type="spellEnd"/>
      <w:r>
        <w:rPr>
          <w:sz w:val="22"/>
          <w:szCs w:val="22"/>
        </w:rPr>
        <w:t xml:space="preserve">, D. D., </w:t>
      </w:r>
      <w:r w:rsidRPr="003E6FD5">
        <w:rPr>
          <w:b/>
          <w:bCs/>
          <w:sz w:val="22"/>
          <w:szCs w:val="22"/>
        </w:rPr>
        <w:t>Stewart, H.</w:t>
      </w:r>
      <w:r w:rsidRPr="003E6FD5">
        <w:rPr>
          <w:b/>
          <w:sz w:val="22"/>
          <w:szCs w:val="22"/>
        </w:rPr>
        <w:t xml:space="preserve"> L</w:t>
      </w:r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Schembre</w:t>
      </w:r>
      <w:proofErr w:type="spellEnd"/>
      <w:r>
        <w:rPr>
          <w:sz w:val="22"/>
          <w:szCs w:val="22"/>
        </w:rPr>
        <w:t xml:space="preserve">, S. M., and Versace, F. (2015). Dispensing apparatus for use in a cued food delivery task. </w:t>
      </w:r>
      <w:proofErr w:type="spellStart"/>
      <w:r>
        <w:rPr>
          <w:i/>
          <w:iCs/>
          <w:sz w:val="22"/>
          <w:szCs w:val="22"/>
        </w:rPr>
        <w:t>MethodsX</w:t>
      </w:r>
      <w:proofErr w:type="spellEnd"/>
      <w:r>
        <w:rPr>
          <w:i/>
          <w:i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2</w:t>
      </w:r>
      <w:r>
        <w:rPr>
          <w:sz w:val="22"/>
          <w:szCs w:val="22"/>
        </w:rPr>
        <w:t>, 446-457.</w:t>
      </w:r>
    </w:p>
    <w:p w14:paraId="093393E1" w14:textId="77777777" w:rsidR="00E10352" w:rsidRDefault="00E10352">
      <w:pPr>
        <w:pStyle w:val="BodyText"/>
        <w:ind w:left="720" w:right="611" w:hanging="720"/>
      </w:pPr>
    </w:p>
    <w:p w14:paraId="1ABCD67D" w14:textId="77777777" w:rsidR="00E10352" w:rsidRDefault="002A0F17">
      <w:pPr>
        <w:pStyle w:val="BodyText"/>
        <w:ind w:left="720" w:right="611" w:hanging="720"/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5317CD98" wp14:editId="53372EF6">
                <wp:simplePos x="0" y="0"/>
                <wp:positionH relativeFrom="page">
                  <wp:posOffset>474027</wp:posOffset>
                </wp:positionH>
                <wp:positionV relativeFrom="line">
                  <wp:posOffset>20955</wp:posOffset>
                </wp:positionV>
                <wp:extent cx="6869114" cy="17146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9114" cy="17146"/>
                          <a:chOff x="0" y="0"/>
                          <a:chExt cx="6869113" cy="17145"/>
                        </a:xfrm>
                      </wpg:grpSpPr>
                      <wps:wsp>
                        <wps:cNvPr id="1073741860" name="Shape 1073741860"/>
                        <wps:cNvCnPr/>
                        <wps:spPr>
                          <a:xfrm>
                            <a:off x="4761" y="8254"/>
                            <a:ext cx="6858002" cy="2"/>
                          </a:xfrm>
                          <a:prstGeom prst="line">
                            <a:avLst/>
                          </a:prstGeom>
                          <a:noFill/>
                          <a:ln w="20955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CnPr/>
                        <wps:spPr>
                          <a:xfrm>
                            <a:off x="4761" y="0"/>
                            <a:ext cx="6859273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CnPr/>
                        <wps:spPr>
                          <a:xfrm>
                            <a:off x="6856412" y="0"/>
                            <a:ext cx="12702" cy="1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CnPr/>
                        <wps:spPr>
                          <a:xfrm>
                            <a:off x="6856412" y="8889"/>
                            <a:ext cx="12702" cy="2"/>
                          </a:xfrm>
                          <a:prstGeom prst="line">
                            <a:avLst/>
                          </a:prstGeom>
                          <a:noFill/>
                          <a:ln w="14985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4" name="Shape 1073741864"/>
                        <wps:cNvCnPr/>
                        <wps:spPr>
                          <a:xfrm>
                            <a:off x="-1" y="17144"/>
                            <a:ext cx="12702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9F9F9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5" name="Shape 1073741865"/>
                        <wps:cNvCnPr/>
                        <wps:spPr>
                          <a:xfrm>
                            <a:off x="4761" y="17144"/>
                            <a:ext cx="6859273" cy="2"/>
                          </a:xfrm>
                          <a:prstGeom prst="line">
                            <a:avLst/>
                          </a:prstGeom>
                          <a:noFill/>
                          <a:ln w="4318" cap="flat">
                            <a:solidFill>
                              <a:srgbClr val="E2E2E2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1" style="visibility:visible;position:absolute;margin-left:37.3pt;margin-top:1.6pt;width:540.9pt;height:1.4pt;z-index:-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869114,17146">
                <w10:wrap type="none" side="bothSides" anchorx="page"/>
                <v:line id="_x0000_s1062" style="position:absolute;left:4762;top:8254;width:6858000;height:1;">
                  <v:fill on="f"/>
                  <v:stroke filltype="solid" color="#9F9F9F" opacity="100.0%" weight="1.6pt" dashstyle="solid" endcap="flat" joinstyle="round" linestyle="single" startarrow="none" startarrowwidth="medium" startarrowlength="medium" endarrow="none" endarrowwidth="medium" endarrowlength="medium"/>
                </v:line>
                <v:line id="_x0000_s1063" style="position:absolute;left:4762;top:0;width:6859272;height:1;">
                  <v:fill on="f"/>
                  <v:stroke filltype="solid" color="#9F9F9F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64" style="position:absolute;left:6856413;top:0;width:12701;height:0;">
                  <v:fill on="f"/>
                  <v:stroke filltype="solid" color="#E2E2E2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65" style="position:absolute;left:6856413;top:8890;width:12701;height:1;">
                  <v:fill on="f"/>
                  <v:stroke filltype="solid" color="#E2E2E2" opacity="100.0%" weight="1.2pt" dashstyle="solid" endcap="flat" joinstyle="round" linestyle="single" startarrow="none" startarrowwidth="medium" startarrowlength="medium" endarrow="none" endarrowwidth="medium" endarrowlength="medium"/>
                </v:line>
                <v:line id="_x0000_s1066" style="position:absolute;left:0;top:17145;width:12701;height:1;">
                  <v:fill on="f"/>
                  <v:stroke filltype="solid" color="#9F9F9F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67" style="position:absolute;left:4762;top:17145;width:6859272;height:1;">
                  <v:fill on="f"/>
                  <v:stroke filltype="solid" color="#E2E2E2" opacity="100.0%" weight="0.3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14:paraId="597D3248" w14:textId="5F06C903" w:rsidR="00E10352" w:rsidRDefault="005E375B">
      <w:pPr>
        <w:pStyle w:val="BodyText"/>
        <w:ind w:left="720" w:right="611" w:hanging="720"/>
        <w:rPr>
          <w:b/>
          <w:bCs/>
        </w:rPr>
      </w:pPr>
      <w:r>
        <w:rPr>
          <w:b/>
          <w:bCs/>
        </w:rPr>
        <w:t>Presentation and Speaking Engagements</w:t>
      </w:r>
    </w:p>
    <w:p w14:paraId="4F7F3AFD" w14:textId="77777777" w:rsidR="005E375B" w:rsidRDefault="005E375B">
      <w:pPr>
        <w:pStyle w:val="BodyText"/>
        <w:ind w:left="720" w:right="611" w:hanging="720"/>
        <w:rPr>
          <w:b/>
          <w:bCs/>
        </w:rPr>
      </w:pPr>
    </w:p>
    <w:p w14:paraId="5A7BD7F1" w14:textId="77777777" w:rsidR="00091DB6" w:rsidRPr="00D40A5B" w:rsidRDefault="00091DB6">
      <w:pPr>
        <w:pStyle w:val="BodyText"/>
        <w:ind w:left="720" w:right="611" w:hanging="720"/>
        <w:rPr>
          <w:bCs/>
          <w:sz w:val="22"/>
          <w:szCs w:val="22"/>
        </w:rPr>
      </w:pPr>
      <w:r w:rsidRPr="00D40A5B">
        <w:rPr>
          <w:bCs/>
          <w:sz w:val="22"/>
          <w:szCs w:val="22"/>
        </w:rPr>
        <w:t xml:space="preserve">Conference </w:t>
      </w:r>
      <w:r w:rsidR="005E375B" w:rsidRPr="00D40A5B">
        <w:rPr>
          <w:bCs/>
          <w:sz w:val="22"/>
          <w:szCs w:val="22"/>
        </w:rPr>
        <w:t>Panelist</w:t>
      </w:r>
      <w:r w:rsidRPr="00D40A5B">
        <w:rPr>
          <w:bCs/>
          <w:sz w:val="22"/>
          <w:szCs w:val="22"/>
        </w:rPr>
        <w:t xml:space="preserve">, Time Will Tech – Exploring the Intersection of Homelessness + Technology, Occidental College, Los Angeles, CA, April 18, 2019. </w:t>
      </w:r>
    </w:p>
    <w:p w14:paraId="225A4E69" w14:textId="5C183215" w:rsidR="005E375B" w:rsidRDefault="00091DB6">
      <w:pPr>
        <w:pStyle w:val="BodyText"/>
        <w:ind w:left="720" w:right="611" w:hanging="720"/>
        <w:rPr>
          <w:b/>
          <w:bCs/>
        </w:rPr>
      </w:pPr>
      <w:r>
        <w:rPr>
          <w:b/>
          <w:bCs/>
        </w:rPr>
        <w:t xml:space="preserve"> </w:t>
      </w:r>
    </w:p>
    <w:p w14:paraId="4BD1988F" w14:textId="7A76DE5D" w:rsidR="00AA7A64" w:rsidRDefault="00AA7A64" w:rsidP="00AA7A64">
      <w:pPr>
        <w:pStyle w:val="p1"/>
        <w:rPr>
          <w:rStyle w:val="s1"/>
          <w:sz w:val="22"/>
          <w:szCs w:val="22"/>
        </w:rPr>
      </w:pPr>
      <w:proofErr w:type="spellStart"/>
      <w:r w:rsidRPr="001347B9">
        <w:rPr>
          <w:rStyle w:val="s1"/>
          <w:sz w:val="22"/>
          <w:szCs w:val="22"/>
        </w:rPr>
        <w:t>Deweese</w:t>
      </w:r>
      <w:proofErr w:type="spellEnd"/>
      <w:r w:rsidRPr="001347B9">
        <w:rPr>
          <w:rStyle w:val="s1"/>
          <w:sz w:val="22"/>
          <w:szCs w:val="22"/>
        </w:rPr>
        <w:t xml:space="preserve">, M. M., </w:t>
      </w:r>
      <w:r w:rsidRPr="001347B9">
        <w:rPr>
          <w:rStyle w:val="s1"/>
          <w:b/>
          <w:bCs/>
          <w:sz w:val="22"/>
          <w:szCs w:val="22"/>
        </w:rPr>
        <w:t>Stewart, H. L</w:t>
      </w:r>
      <w:r w:rsidRPr="001347B9">
        <w:rPr>
          <w:rStyle w:val="s1"/>
          <w:sz w:val="22"/>
          <w:szCs w:val="22"/>
        </w:rPr>
        <w:t xml:space="preserve">., Claiborne, K. N., Robinson, J.D., </w:t>
      </w:r>
      <w:proofErr w:type="spellStart"/>
      <w:r w:rsidRPr="001347B9">
        <w:rPr>
          <w:rStyle w:val="s1"/>
          <w:sz w:val="22"/>
          <w:szCs w:val="22"/>
        </w:rPr>
        <w:t>Cinciripini</w:t>
      </w:r>
      <w:proofErr w:type="spellEnd"/>
      <w:r w:rsidRPr="001347B9">
        <w:rPr>
          <w:rStyle w:val="s1"/>
          <w:sz w:val="22"/>
          <w:szCs w:val="22"/>
        </w:rPr>
        <w:t xml:space="preserve">, P. M., </w:t>
      </w:r>
      <w:proofErr w:type="spellStart"/>
      <w:r w:rsidRPr="001347B9">
        <w:rPr>
          <w:rStyle w:val="s1"/>
          <w:sz w:val="22"/>
          <w:szCs w:val="22"/>
        </w:rPr>
        <w:t>Codispoti</w:t>
      </w:r>
      <w:proofErr w:type="spellEnd"/>
      <w:r w:rsidRPr="001347B9">
        <w:rPr>
          <w:rStyle w:val="s1"/>
          <w:sz w:val="22"/>
          <w:szCs w:val="22"/>
        </w:rPr>
        <w:t xml:space="preserve">, M., and Versace, F. </w:t>
      </w:r>
      <w:r>
        <w:rPr>
          <w:rStyle w:val="s1"/>
          <w:sz w:val="22"/>
          <w:szCs w:val="22"/>
        </w:rPr>
        <w:t>The effects of stimulus repetition on early and late brain responses to cigarette cues in smokers and never-smokers</w:t>
      </w:r>
      <w:r w:rsidRPr="001347B9">
        <w:rPr>
          <w:rStyle w:val="s1"/>
          <w:sz w:val="22"/>
          <w:szCs w:val="22"/>
        </w:rPr>
        <w:t xml:space="preserve">. Poster presentation at the Annual Meeting of the Society for </w:t>
      </w:r>
      <w:r>
        <w:rPr>
          <w:rStyle w:val="s1"/>
          <w:sz w:val="22"/>
          <w:szCs w:val="22"/>
        </w:rPr>
        <w:t>Psychophysiological Research</w:t>
      </w:r>
      <w:r w:rsidRPr="001347B9">
        <w:rPr>
          <w:rStyle w:val="s1"/>
          <w:sz w:val="22"/>
          <w:szCs w:val="22"/>
        </w:rPr>
        <w:t xml:space="preserve">, </w:t>
      </w:r>
      <w:r>
        <w:rPr>
          <w:rStyle w:val="s1"/>
          <w:sz w:val="22"/>
          <w:szCs w:val="22"/>
        </w:rPr>
        <w:t>Vienna, Austria</w:t>
      </w:r>
      <w:r w:rsidRPr="001347B9">
        <w:rPr>
          <w:rStyle w:val="s1"/>
          <w:sz w:val="22"/>
          <w:szCs w:val="22"/>
        </w:rPr>
        <w:t xml:space="preserve">, </w:t>
      </w:r>
      <w:r>
        <w:rPr>
          <w:rStyle w:val="s1"/>
          <w:sz w:val="22"/>
          <w:szCs w:val="22"/>
        </w:rPr>
        <w:t>October 11-15</w:t>
      </w:r>
      <w:r w:rsidRPr="001347B9">
        <w:rPr>
          <w:rStyle w:val="s1"/>
          <w:sz w:val="22"/>
          <w:szCs w:val="22"/>
        </w:rPr>
        <w:t>, 2017.</w:t>
      </w:r>
    </w:p>
    <w:p w14:paraId="42D68C60" w14:textId="77777777" w:rsidR="00AA7A64" w:rsidRDefault="00AA7A64" w:rsidP="00AA7A64">
      <w:pPr>
        <w:pStyle w:val="p1"/>
        <w:rPr>
          <w:rStyle w:val="s1"/>
          <w:sz w:val="22"/>
          <w:szCs w:val="22"/>
        </w:rPr>
      </w:pPr>
    </w:p>
    <w:p w14:paraId="3BD42454" w14:textId="77777777" w:rsidR="00AA7A64" w:rsidRDefault="00AA7A64" w:rsidP="00AA7A64">
      <w:pPr>
        <w:pStyle w:val="p1"/>
        <w:rPr>
          <w:rStyle w:val="s1"/>
          <w:sz w:val="22"/>
          <w:szCs w:val="22"/>
        </w:rPr>
      </w:pPr>
      <w:proofErr w:type="spellStart"/>
      <w:r w:rsidRPr="001347B9">
        <w:rPr>
          <w:rStyle w:val="s1"/>
          <w:sz w:val="22"/>
          <w:szCs w:val="22"/>
        </w:rPr>
        <w:t>Deweese</w:t>
      </w:r>
      <w:proofErr w:type="spellEnd"/>
      <w:r w:rsidRPr="001347B9">
        <w:rPr>
          <w:rStyle w:val="s1"/>
          <w:sz w:val="22"/>
          <w:szCs w:val="22"/>
        </w:rPr>
        <w:t xml:space="preserve">, M. M., </w:t>
      </w:r>
      <w:r w:rsidRPr="001347B9">
        <w:rPr>
          <w:rStyle w:val="s1"/>
          <w:b/>
          <w:bCs/>
          <w:sz w:val="22"/>
          <w:szCs w:val="22"/>
        </w:rPr>
        <w:t>Stewart, H. L</w:t>
      </w:r>
      <w:r w:rsidRPr="001347B9">
        <w:rPr>
          <w:rStyle w:val="s1"/>
          <w:sz w:val="22"/>
          <w:szCs w:val="22"/>
        </w:rPr>
        <w:t xml:space="preserve">., Claiborne, K. N., Robinson, J.D., </w:t>
      </w:r>
      <w:proofErr w:type="spellStart"/>
      <w:r w:rsidRPr="001347B9">
        <w:rPr>
          <w:rStyle w:val="s1"/>
          <w:sz w:val="22"/>
          <w:szCs w:val="22"/>
        </w:rPr>
        <w:t>Cinciripini</w:t>
      </w:r>
      <w:proofErr w:type="spellEnd"/>
      <w:r w:rsidRPr="001347B9">
        <w:rPr>
          <w:rStyle w:val="s1"/>
          <w:sz w:val="22"/>
          <w:szCs w:val="22"/>
        </w:rPr>
        <w:t xml:space="preserve">, P. M., </w:t>
      </w:r>
      <w:proofErr w:type="spellStart"/>
      <w:r w:rsidRPr="001347B9">
        <w:rPr>
          <w:rStyle w:val="s1"/>
          <w:sz w:val="22"/>
          <w:szCs w:val="22"/>
        </w:rPr>
        <w:t>Codispoti</w:t>
      </w:r>
      <w:proofErr w:type="spellEnd"/>
      <w:r w:rsidRPr="001347B9">
        <w:rPr>
          <w:rStyle w:val="s1"/>
          <w:sz w:val="22"/>
          <w:szCs w:val="22"/>
        </w:rPr>
        <w:t>, M., and Versace, F. Cigarette cues capture attentional resources of smokers and never-smokers, but for different reasons. Poster presentation at the Annual Meeting of the Society for Research on Nicotine and Tobacco, Florence, Italy, March 8-11, 2017.</w:t>
      </w:r>
    </w:p>
    <w:p w14:paraId="32FEC8D4" w14:textId="77777777" w:rsidR="00E10352" w:rsidRDefault="00E10352">
      <w:pPr>
        <w:pStyle w:val="BodyText"/>
        <w:ind w:left="720" w:right="611" w:hanging="720"/>
      </w:pPr>
    </w:p>
    <w:p w14:paraId="736B2A3B" w14:textId="77777777" w:rsidR="00E10352" w:rsidRDefault="002A0F17">
      <w:pPr>
        <w:pStyle w:val="BodyText"/>
        <w:ind w:left="720" w:right="605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Deweese</w:t>
      </w:r>
      <w:proofErr w:type="spellEnd"/>
      <w:r>
        <w:rPr>
          <w:sz w:val="22"/>
          <w:szCs w:val="22"/>
        </w:rPr>
        <w:t xml:space="preserve">, M.M., </w:t>
      </w:r>
      <w:r>
        <w:rPr>
          <w:b/>
          <w:bCs/>
          <w:sz w:val="22"/>
          <w:szCs w:val="22"/>
        </w:rPr>
        <w:t>Stewart, H.L</w:t>
      </w:r>
      <w:r>
        <w:rPr>
          <w:sz w:val="22"/>
          <w:szCs w:val="22"/>
        </w:rPr>
        <w:t xml:space="preserve">., Claiborne, K.N., Ng, J., </w:t>
      </w:r>
      <w:proofErr w:type="spellStart"/>
      <w:r>
        <w:rPr>
          <w:sz w:val="22"/>
          <w:szCs w:val="22"/>
        </w:rPr>
        <w:t>Cinciripini</w:t>
      </w:r>
      <w:proofErr w:type="spellEnd"/>
      <w:r>
        <w:rPr>
          <w:sz w:val="22"/>
          <w:szCs w:val="22"/>
        </w:rPr>
        <w:t>, P.M., and Versace, F. Affective modulation of the late positive potential following repeated exposure to cigarette cues in smokers and never-smokers. Poster presentation at the Annual Postdoctoral Science Symposium, University of Texas MD Anderson, Houston, TX, September 8, 2016.</w:t>
      </w:r>
    </w:p>
    <w:p w14:paraId="714002A1" w14:textId="77777777" w:rsidR="001347B9" w:rsidRDefault="001347B9">
      <w:pPr>
        <w:pStyle w:val="BodyText"/>
        <w:ind w:left="720" w:right="605" w:hanging="720"/>
        <w:rPr>
          <w:sz w:val="22"/>
          <w:szCs w:val="22"/>
        </w:rPr>
      </w:pPr>
    </w:p>
    <w:p w14:paraId="211E5BE6" w14:textId="77777777" w:rsidR="00AA7A64" w:rsidRDefault="00AA7A64" w:rsidP="008419A3">
      <w:pPr>
        <w:pStyle w:val="p1"/>
        <w:rPr>
          <w:rStyle w:val="s1"/>
          <w:sz w:val="22"/>
          <w:szCs w:val="22"/>
        </w:rPr>
      </w:pPr>
    </w:p>
    <w:p w14:paraId="24B84C3D" w14:textId="77777777" w:rsidR="00AA7A64" w:rsidRDefault="00AA7A64" w:rsidP="008419A3">
      <w:pPr>
        <w:pStyle w:val="p1"/>
        <w:rPr>
          <w:rStyle w:val="s1"/>
          <w:sz w:val="22"/>
          <w:szCs w:val="22"/>
        </w:rPr>
      </w:pPr>
    </w:p>
    <w:p w14:paraId="55481E71" w14:textId="77777777" w:rsidR="00AA7A64" w:rsidRPr="008419A3" w:rsidRDefault="00AA7A64" w:rsidP="008419A3">
      <w:pPr>
        <w:pStyle w:val="p1"/>
        <w:rPr>
          <w:sz w:val="22"/>
          <w:szCs w:val="22"/>
        </w:rPr>
      </w:pPr>
    </w:p>
    <w:sectPr w:rsidR="00AA7A64" w:rsidRPr="00841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B16DB" w14:textId="77777777" w:rsidR="00851A70" w:rsidRDefault="00851A70">
      <w:r>
        <w:separator/>
      </w:r>
    </w:p>
  </w:endnote>
  <w:endnote w:type="continuationSeparator" w:id="0">
    <w:p w14:paraId="4877228E" w14:textId="77777777" w:rsidR="00851A70" w:rsidRDefault="0085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95A3" w14:textId="77777777" w:rsidR="00A361E4" w:rsidRDefault="00A361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0ED7C" w14:textId="77777777" w:rsidR="00E10352" w:rsidRDefault="00E10352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6C89" w14:textId="77777777" w:rsidR="00A361E4" w:rsidRDefault="00A361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25921" w14:textId="77777777" w:rsidR="00851A70" w:rsidRDefault="00851A70">
      <w:r>
        <w:separator/>
      </w:r>
    </w:p>
  </w:footnote>
  <w:footnote w:type="continuationSeparator" w:id="0">
    <w:p w14:paraId="04CFA1B0" w14:textId="77777777" w:rsidR="00851A70" w:rsidRDefault="00851A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55B28" w14:textId="77777777" w:rsidR="00A361E4" w:rsidRDefault="00A361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EEDC6" w14:textId="77777777" w:rsidR="00E10352" w:rsidRDefault="002A0F17">
    <w:pPr>
      <w:pStyle w:val="BodyA"/>
      <w:spacing w:line="825" w:lineRule="exact"/>
      <w:jc w:val="center"/>
      <w:rPr>
        <w:rFonts w:ascii="Times New Roman" w:eastAsia="Times New Roman" w:hAnsi="Times New Roman" w:cs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Hannah Stewart</w:t>
    </w:r>
  </w:p>
  <w:p w14:paraId="1D54AE95" w14:textId="664B30A7" w:rsidR="00E10352" w:rsidRDefault="00A361E4">
    <w:pPr>
      <w:pStyle w:val="BodyText"/>
      <w:spacing w:line="271" w:lineRule="exact"/>
      <w:ind w:hanging="100"/>
      <w:jc w:val="center"/>
    </w:pPr>
    <w:r>
      <w:t>903-388-4919</w:t>
    </w:r>
    <w:r w:rsidR="002A0F17">
      <w:t xml:space="preserve"> ▪ HLStewar@usc.edu</w:t>
    </w:r>
    <w:r w:rsidR="002A0F17">
      <w:rPr>
        <w:rFonts w:ascii="Arial Unicode MS" w:hAnsi="Arial Unicode MS"/>
      </w:rPr>
      <w:br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0BD9" w14:textId="77777777" w:rsidR="00A361E4" w:rsidRDefault="00A361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92D6C"/>
    <w:multiLevelType w:val="hybridMultilevel"/>
    <w:tmpl w:val="7C88E8AE"/>
    <w:numStyleLink w:val="ImportedStyle1"/>
  </w:abstractNum>
  <w:abstractNum w:abstractNumId="1">
    <w:nsid w:val="26DA4383"/>
    <w:multiLevelType w:val="hybridMultilevel"/>
    <w:tmpl w:val="7C88E8AE"/>
    <w:styleLink w:val="ImportedStyle1"/>
    <w:lvl w:ilvl="0" w:tplc="FA788C9C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309EF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FA72B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AEDAE2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68785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868AA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50C710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5420F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6C333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A400989"/>
    <w:multiLevelType w:val="hybridMultilevel"/>
    <w:tmpl w:val="CF56ADD2"/>
    <w:numStyleLink w:val="ImportedStyle2"/>
  </w:abstractNum>
  <w:abstractNum w:abstractNumId="3">
    <w:nsid w:val="2E117149"/>
    <w:multiLevelType w:val="hybridMultilevel"/>
    <w:tmpl w:val="91CCC10C"/>
    <w:numStyleLink w:val="ImportedStyle3"/>
  </w:abstractNum>
  <w:abstractNum w:abstractNumId="4">
    <w:nsid w:val="3D1333E6"/>
    <w:multiLevelType w:val="hybridMultilevel"/>
    <w:tmpl w:val="91CCC10C"/>
    <w:styleLink w:val="ImportedStyle3"/>
    <w:lvl w:ilvl="0" w:tplc="65025EEC">
      <w:start w:val="1"/>
      <w:numFmt w:val="bullet"/>
      <w:lvlText w:val="▪"/>
      <w:lvlJc w:val="left"/>
      <w:pPr>
        <w:tabs>
          <w:tab w:val="right" w:pos="1078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41DA4">
      <w:start w:val="1"/>
      <w:numFmt w:val="bullet"/>
      <w:lvlText w:val="o"/>
      <w:lvlJc w:val="left"/>
      <w:pPr>
        <w:tabs>
          <w:tab w:val="right" w:pos="107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0659E2">
      <w:start w:val="1"/>
      <w:numFmt w:val="bullet"/>
      <w:lvlText w:val="▪"/>
      <w:lvlJc w:val="left"/>
      <w:pPr>
        <w:tabs>
          <w:tab w:val="right" w:pos="107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92FF30">
      <w:start w:val="1"/>
      <w:numFmt w:val="bullet"/>
      <w:lvlText w:val="•"/>
      <w:lvlJc w:val="left"/>
      <w:pPr>
        <w:tabs>
          <w:tab w:val="right" w:pos="1078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489D6">
      <w:start w:val="1"/>
      <w:numFmt w:val="bullet"/>
      <w:lvlText w:val="o"/>
      <w:lvlJc w:val="left"/>
      <w:pPr>
        <w:tabs>
          <w:tab w:val="right" w:pos="107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186E7C">
      <w:start w:val="1"/>
      <w:numFmt w:val="bullet"/>
      <w:lvlText w:val="▪"/>
      <w:lvlJc w:val="left"/>
      <w:pPr>
        <w:tabs>
          <w:tab w:val="right" w:pos="107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89F62">
      <w:start w:val="1"/>
      <w:numFmt w:val="bullet"/>
      <w:lvlText w:val="•"/>
      <w:lvlJc w:val="left"/>
      <w:pPr>
        <w:tabs>
          <w:tab w:val="right" w:pos="1078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62258A">
      <w:start w:val="1"/>
      <w:numFmt w:val="bullet"/>
      <w:lvlText w:val="o"/>
      <w:lvlJc w:val="left"/>
      <w:pPr>
        <w:tabs>
          <w:tab w:val="right" w:pos="107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78C14A">
      <w:start w:val="1"/>
      <w:numFmt w:val="bullet"/>
      <w:lvlText w:val="▪"/>
      <w:lvlJc w:val="left"/>
      <w:pPr>
        <w:tabs>
          <w:tab w:val="right" w:pos="107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ECF56E9"/>
    <w:multiLevelType w:val="hybridMultilevel"/>
    <w:tmpl w:val="CF56ADD2"/>
    <w:styleLink w:val="ImportedStyle2"/>
    <w:lvl w:ilvl="0" w:tplc="EF44C28C">
      <w:start w:val="1"/>
      <w:numFmt w:val="bullet"/>
      <w:lvlText w:val="▪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A8A4E0">
      <w:start w:val="1"/>
      <w:numFmt w:val="bullet"/>
      <w:lvlText w:val="▪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D28FB2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0EEC0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8A7A26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22ED4A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9C1CC2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740B0C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36E546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7F4E0DC">
        <w:start w:val="1"/>
        <w:numFmt w:val="bullet"/>
        <w:lvlText w:val="▪"/>
        <w:lvlJc w:val="left"/>
        <w:pPr>
          <w:ind w:left="10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7E9B9C">
        <w:start w:val="1"/>
        <w:numFmt w:val="bullet"/>
        <w:lvlText w:val="o"/>
        <w:lvlJc w:val="left"/>
        <w:pPr>
          <w:ind w:left="17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BAE5E8">
        <w:start w:val="1"/>
        <w:numFmt w:val="bullet"/>
        <w:lvlText w:val="▪"/>
        <w:lvlJc w:val="left"/>
        <w:pPr>
          <w:ind w:left="24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2E94BE">
        <w:start w:val="1"/>
        <w:numFmt w:val="bullet"/>
        <w:lvlText w:val="•"/>
        <w:lvlJc w:val="left"/>
        <w:pPr>
          <w:ind w:left="32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96A7F6">
        <w:start w:val="1"/>
        <w:numFmt w:val="bullet"/>
        <w:lvlText w:val="o"/>
        <w:lvlJc w:val="left"/>
        <w:pPr>
          <w:ind w:left="39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AC956E">
        <w:start w:val="1"/>
        <w:numFmt w:val="bullet"/>
        <w:lvlText w:val="▪"/>
        <w:lvlJc w:val="left"/>
        <w:pPr>
          <w:ind w:left="46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4C770E">
        <w:start w:val="1"/>
        <w:numFmt w:val="bullet"/>
        <w:lvlText w:val="•"/>
        <w:lvlJc w:val="left"/>
        <w:pPr>
          <w:ind w:left="53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D60046">
        <w:start w:val="1"/>
        <w:numFmt w:val="bullet"/>
        <w:lvlText w:val="o"/>
        <w:lvlJc w:val="left"/>
        <w:pPr>
          <w:ind w:left="60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D6EBC8">
        <w:start w:val="1"/>
        <w:numFmt w:val="bullet"/>
        <w:lvlText w:val="▪"/>
        <w:lvlJc w:val="left"/>
        <w:pPr>
          <w:ind w:left="68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52"/>
    <w:rsid w:val="000103CF"/>
    <w:rsid w:val="00026924"/>
    <w:rsid w:val="00034F02"/>
    <w:rsid w:val="00091DB6"/>
    <w:rsid w:val="000E484F"/>
    <w:rsid w:val="00107320"/>
    <w:rsid w:val="001347B9"/>
    <w:rsid w:val="00151D87"/>
    <w:rsid w:val="001E6581"/>
    <w:rsid w:val="002662A4"/>
    <w:rsid w:val="002A07E4"/>
    <w:rsid w:val="002A0F17"/>
    <w:rsid w:val="002A4674"/>
    <w:rsid w:val="002C37A9"/>
    <w:rsid w:val="00342CB9"/>
    <w:rsid w:val="00351E0B"/>
    <w:rsid w:val="0036109B"/>
    <w:rsid w:val="00394A45"/>
    <w:rsid w:val="003E6FD5"/>
    <w:rsid w:val="00422CA5"/>
    <w:rsid w:val="00476A69"/>
    <w:rsid w:val="004E019F"/>
    <w:rsid w:val="00556456"/>
    <w:rsid w:val="00583F79"/>
    <w:rsid w:val="005A306A"/>
    <w:rsid w:val="005C432A"/>
    <w:rsid w:val="005E375B"/>
    <w:rsid w:val="00657E10"/>
    <w:rsid w:val="006A6787"/>
    <w:rsid w:val="006B51F0"/>
    <w:rsid w:val="006C463A"/>
    <w:rsid w:val="006D11A8"/>
    <w:rsid w:val="006F65A3"/>
    <w:rsid w:val="00752EBC"/>
    <w:rsid w:val="00760BC3"/>
    <w:rsid w:val="00794CDB"/>
    <w:rsid w:val="007C7713"/>
    <w:rsid w:val="007D3F08"/>
    <w:rsid w:val="008419A3"/>
    <w:rsid w:val="00850927"/>
    <w:rsid w:val="00851A70"/>
    <w:rsid w:val="0095555D"/>
    <w:rsid w:val="00A02E11"/>
    <w:rsid w:val="00A361E4"/>
    <w:rsid w:val="00AA7A64"/>
    <w:rsid w:val="00AE31CF"/>
    <w:rsid w:val="00B1748D"/>
    <w:rsid w:val="00B20AE6"/>
    <w:rsid w:val="00B74D1B"/>
    <w:rsid w:val="00C2402A"/>
    <w:rsid w:val="00CF4A24"/>
    <w:rsid w:val="00D04898"/>
    <w:rsid w:val="00D30F51"/>
    <w:rsid w:val="00D40A5B"/>
    <w:rsid w:val="00D44219"/>
    <w:rsid w:val="00D81A21"/>
    <w:rsid w:val="00DD3BE1"/>
    <w:rsid w:val="00DD5BBC"/>
    <w:rsid w:val="00E10352"/>
    <w:rsid w:val="00E74BE4"/>
    <w:rsid w:val="00EB15D2"/>
    <w:rsid w:val="00F03D09"/>
    <w:rsid w:val="00F14353"/>
    <w:rsid w:val="00F25651"/>
    <w:rsid w:val="00F3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9FA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widowControl w:val="0"/>
      <w:ind w:left="100"/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customStyle="1" w:styleId="p1">
    <w:name w:val="p1"/>
    <w:basedOn w:val="Normal"/>
    <w:rsid w:val="001347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40" w:hanging="540"/>
    </w:pPr>
    <w:rPr>
      <w:sz w:val="17"/>
      <w:szCs w:val="17"/>
      <w:bdr w:val="none" w:sz="0" w:space="0" w:color="auto"/>
    </w:rPr>
  </w:style>
  <w:style w:type="character" w:customStyle="1" w:styleId="s1">
    <w:name w:val="s1"/>
    <w:basedOn w:val="DefaultParagraphFont"/>
    <w:rsid w:val="001347B9"/>
  </w:style>
  <w:style w:type="paragraph" w:styleId="Header">
    <w:name w:val="header"/>
    <w:basedOn w:val="Normal"/>
    <w:link w:val="HeaderChar"/>
    <w:uiPriority w:val="99"/>
    <w:unhideWhenUsed/>
    <w:rsid w:val="00A36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6037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Stewart</cp:lastModifiedBy>
  <cp:revision>2</cp:revision>
  <cp:lastPrinted>2019-04-05T17:20:00Z</cp:lastPrinted>
  <dcterms:created xsi:type="dcterms:W3CDTF">2019-08-10T13:16:00Z</dcterms:created>
  <dcterms:modified xsi:type="dcterms:W3CDTF">2019-08-10T13:16:00Z</dcterms:modified>
</cp:coreProperties>
</file>